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FDDC" w14:textId="508F64BF" w:rsidR="00D06419" w:rsidRDefault="00922529">
      <w:r>
        <w:rPr>
          <w:noProof/>
        </w:rPr>
        <w:drawing>
          <wp:anchor distT="0" distB="0" distL="114300" distR="114300" simplePos="0" relativeHeight="251660288" behindDoc="0" locked="0" layoutInCell="1" allowOverlap="1" wp14:anchorId="2818C6A2" wp14:editId="12A00E50">
            <wp:simplePos x="0" y="0"/>
            <wp:positionH relativeFrom="page">
              <wp:align>left</wp:align>
            </wp:positionH>
            <wp:positionV relativeFrom="paragraph">
              <wp:posOffset>-899796</wp:posOffset>
            </wp:positionV>
            <wp:extent cx="7560945" cy="1376839"/>
            <wp:effectExtent l="0" t="0" r="1905" b="0"/>
            <wp:wrapNone/>
            <wp:docPr id="1655934750" name="Image 1" descr="Une image contenant text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934750" name="Image 1" descr="Une image contenant texte, capture d’écran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376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7564D1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  <w:r w:rsidRPr="007564D1"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  <w:t>Email</w:t>
      </w:r>
    </w:p>
    <w:p w14:paraId="5CD393CE" w14:textId="77777777" w:rsidR="00A66B7A" w:rsidRPr="007564D1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3BDA37CD" w14:textId="77777777" w:rsidR="00A66B7A" w:rsidRPr="007564D1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  <w:r w:rsidRPr="007564D1"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  <w:t>Postal address</w:t>
      </w:r>
    </w:p>
    <w:p w14:paraId="3D9B97E1" w14:textId="77777777" w:rsidR="00A66B7A" w:rsidRPr="007564D1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  <w:r w:rsidRPr="007564D1"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  <w:t>Postal index, City, Country</w:t>
      </w:r>
    </w:p>
    <w:p w14:paraId="151E5581" w14:textId="77777777" w:rsidR="00A66B7A" w:rsidRPr="007564D1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3278F9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278F9" w:rsidRPr="003278F9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3278F9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3278F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3278F9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3278F9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3278F9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3278F9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3278F9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278F9" w:rsidRPr="003278F9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3278F9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3278F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3278F9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3278F9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3278F9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3278F9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3278F9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3278F9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6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3278F9" w:rsidRPr="003278F9" w14:paraId="49AD7C8E" w14:textId="77777777" w:rsidTr="3DA09B4A">
        <w:trPr>
          <w:cantSplit/>
          <w:trHeight w:val="454"/>
        </w:trPr>
        <w:tc>
          <w:tcPr>
            <w:tcW w:w="9060" w:type="dxa"/>
            <w:shd w:val="clear" w:color="auto" w:fill="DBD8F4"/>
            <w:vAlign w:val="center"/>
          </w:tcPr>
          <w:p w14:paraId="7DFC0DE1" w14:textId="33E94A6B" w:rsidR="00A66B7A" w:rsidRPr="003278F9" w:rsidRDefault="00A66B7A" w:rsidP="3DA09B4A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3278F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>ACTIVITIES &amp; PROJECTS</w:t>
            </w:r>
          </w:p>
        </w:tc>
      </w:tr>
    </w:tbl>
    <w:p w14:paraId="4C58D8B1" w14:textId="65E3D9FF" w:rsidR="3DA09B4A" w:rsidRPr="003278F9" w:rsidRDefault="3DA09B4A" w:rsidP="3DA09B4A">
      <w:pPr>
        <w:tabs>
          <w:tab w:val="left" w:pos="1455"/>
        </w:tabs>
        <w:spacing w:after="0" w:line="240" w:lineRule="auto"/>
        <w:jc w:val="center"/>
        <w:rPr>
          <w:color w:val="2F2483"/>
        </w:rPr>
      </w:pPr>
    </w:p>
    <w:p w14:paraId="1041B62A" w14:textId="1EC2394D" w:rsidR="00CD6D71" w:rsidRPr="003278F9" w:rsidRDefault="474CDBFC" w:rsidP="00CD6D71">
      <w:pPr>
        <w:tabs>
          <w:tab w:val="left" w:pos="1455"/>
        </w:tabs>
        <w:spacing w:after="0" w:line="240" w:lineRule="auto"/>
        <w:jc w:val="center"/>
        <w:rPr>
          <w:rFonts w:ascii="Barlow" w:eastAsia="Barlow" w:hAnsi="Barlow" w:cs="Barlow"/>
          <w:i/>
          <w:iCs/>
          <w:color w:val="2F2483"/>
          <w:sz w:val="20"/>
          <w:szCs w:val="20"/>
          <w:lang w:val="en-GB" w:eastAsia="fr-FR"/>
        </w:rPr>
      </w:pPr>
      <w:r w:rsidRPr="003278F9">
        <w:rPr>
          <w:rFonts w:ascii="Barlow" w:eastAsia="Barlow" w:hAnsi="Barlow" w:cs="Barlow"/>
          <w:i/>
          <w:iCs/>
          <w:color w:val="2F2483"/>
          <w:sz w:val="20"/>
          <w:szCs w:val="20"/>
          <w:lang w:val="en-GB"/>
        </w:rPr>
        <w:t>Relevant to sectors and institutions</w:t>
      </w:r>
      <w:r w:rsidR="00A66B7A" w:rsidRPr="003278F9">
        <w:rPr>
          <w:color w:val="2F2483"/>
          <w:sz w:val="20"/>
          <w:szCs w:val="20"/>
          <w:lang w:val="en-GB"/>
        </w:rPr>
        <w:br/>
      </w:r>
      <w:r w:rsidR="26398673" w:rsidRPr="003278F9">
        <w:rPr>
          <w:rFonts w:ascii="Barlow" w:eastAsia="Barlow" w:hAnsi="Barlow" w:cs="Barlow"/>
          <w:i/>
          <w:iCs/>
          <w:color w:val="2F2483"/>
          <w:sz w:val="20"/>
          <w:szCs w:val="20"/>
          <w:lang w:val="en-GB" w:eastAsia="fr-FR"/>
        </w:rPr>
        <w:t>Description</w:t>
      </w:r>
    </w:p>
    <w:p w14:paraId="1F902B54" w14:textId="43F628DF" w:rsidR="00A66B7A" w:rsidRPr="003278F9" w:rsidRDefault="00CD6D71" w:rsidP="00CD6D71">
      <w:pPr>
        <w:tabs>
          <w:tab w:val="left" w:pos="1455"/>
        </w:tabs>
        <w:spacing w:after="0" w:line="240" w:lineRule="auto"/>
        <w:jc w:val="center"/>
        <w:rPr>
          <w:rFonts w:ascii="Barlow" w:eastAsia="Barlow" w:hAnsi="Barlow" w:cs="Barlow"/>
          <w:i/>
          <w:iCs/>
          <w:color w:val="2F2483"/>
          <w:sz w:val="20"/>
          <w:szCs w:val="20"/>
          <w:lang w:val="en-GB" w:eastAsia="fr-FR"/>
        </w:rPr>
      </w:pPr>
      <w:r w:rsidRPr="003278F9">
        <w:rPr>
          <w:rFonts w:ascii="Barlow" w:eastAsia="Barlow" w:hAnsi="Barlow" w:cs="Barlow"/>
          <w:i/>
          <w:iCs/>
          <w:color w:val="2F2483"/>
          <w:sz w:val="20"/>
          <w:szCs w:val="20"/>
          <w:lang w:val="en-GB" w:eastAsia="fr-FR"/>
        </w:rPr>
        <w:t>(</w:t>
      </w:r>
      <w:r w:rsidR="52DCF23A" w:rsidRPr="003278F9">
        <w:rPr>
          <w:rFonts w:ascii="Barlow" w:eastAsia="Barlow" w:hAnsi="Barlow" w:cs="Barlow"/>
          <w:i/>
          <w:iCs/>
          <w:noProof/>
          <w:color w:val="2F2483"/>
          <w:sz w:val="20"/>
          <w:szCs w:val="20"/>
          <w:lang w:val="en-US"/>
        </w:rPr>
        <w:t>4 to 5 examples</w:t>
      </w:r>
      <w:r w:rsidRPr="003278F9">
        <w:rPr>
          <w:rFonts w:ascii="Barlow" w:eastAsia="Barlow" w:hAnsi="Barlow" w:cs="Barlow"/>
          <w:i/>
          <w:iCs/>
          <w:noProof/>
          <w:color w:val="2F2483"/>
          <w:sz w:val="20"/>
          <w:szCs w:val="20"/>
          <w:lang w:val="en-US"/>
        </w:rPr>
        <w:t xml:space="preserve"> in bullet points</w:t>
      </w:r>
      <w:r w:rsidR="52DCF23A" w:rsidRPr="003278F9">
        <w:rPr>
          <w:rFonts w:ascii="Barlow" w:eastAsia="Barlow" w:hAnsi="Barlow" w:cs="Barlow"/>
          <w:i/>
          <w:iCs/>
          <w:noProof/>
          <w:color w:val="2F2483"/>
          <w:sz w:val="20"/>
          <w:szCs w:val="20"/>
          <w:lang w:val="en-US"/>
        </w:rPr>
        <w:t>)</w:t>
      </w:r>
      <w:r w:rsidR="003F15AF" w:rsidRPr="003278F9">
        <w:rPr>
          <w:color w:val="2F2483"/>
          <w:lang w:val="en-GB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278F9" w:rsidRPr="003278F9" w14:paraId="05311B85" w14:textId="77777777" w:rsidTr="3DA09B4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E8CC24E" w:rsidR="00A66B7A" w:rsidRPr="003278F9" w:rsidRDefault="5CDF4BA8" w:rsidP="3DA09B4A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3278F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MISSION</w:t>
            </w:r>
          </w:p>
        </w:tc>
      </w:tr>
    </w:tbl>
    <w:p w14:paraId="404EB563" w14:textId="10724FFB" w:rsidR="00020CAD" w:rsidRPr="003278F9" w:rsidRDefault="00020CAD" w:rsidP="003A7757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</w:p>
    <w:p w14:paraId="3AAED767" w14:textId="43115D99" w:rsidR="00714088" w:rsidRPr="003278F9" w:rsidRDefault="00020CAD" w:rsidP="00F01E90">
      <w:pPr>
        <w:tabs>
          <w:tab w:val="left" w:pos="1455"/>
        </w:tabs>
        <w:spacing w:after="0" w:line="240" w:lineRule="auto"/>
        <w:jc w:val="center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3278F9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6115D4B8" w14:textId="32F28094" w:rsidR="002F6092" w:rsidRPr="003278F9" w:rsidRDefault="00B16B4D" w:rsidP="00F01E90">
      <w:pPr>
        <w:spacing w:beforeAutospacing="1" w:afterAutospacing="1"/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</w:pPr>
      <w:r w:rsidRPr="003278F9"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t>Are the</w:t>
      </w:r>
      <w:r w:rsidR="001122EB" w:rsidRPr="003278F9"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t>re</w:t>
      </w:r>
      <w:r w:rsidRPr="003278F9"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t xml:space="preserve"> any contact you would like to meet </w:t>
      </w:r>
      <w:r w:rsidR="00020CAD" w:rsidRPr="003278F9"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t xml:space="preserve">in particular? 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278F9" w:rsidRPr="003278F9" w14:paraId="7E8E6D40" w14:textId="77777777" w:rsidTr="009666B7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C7C1069" w14:textId="06551FD2" w:rsidR="00F11ADE" w:rsidRPr="003278F9" w:rsidRDefault="0054357B" w:rsidP="00F11ADE">
            <w:pPr>
              <w:spacing w:beforeAutospacing="1" w:afterAutospacing="1"/>
              <w:jc w:val="center"/>
              <w:rPr>
                <w:color w:val="2F2483"/>
              </w:rPr>
            </w:pPr>
            <w:r w:rsidRPr="003278F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PRESENTATION OF </w:t>
            </w:r>
            <w:r w:rsidR="00F11ADE" w:rsidRPr="003278F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CASE STUDIES</w:t>
            </w:r>
          </w:p>
        </w:tc>
      </w:tr>
    </w:tbl>
    <w:p w14:paraId="6FAC8E4D" w14:textId="77777777" w:rsidR="006413C7" w:rsidRPr="003278F9" w:rsidRDefault="006413C7" w:rsidP="006413C7">
      <w:pPr>
        <w:jc w:val="both"/>
        <w:rPr>
          <w:rFonts w:ascii="Barlow Condensed" w:hAnsi="Barlow Condensed"/>
          <w:b/>
          <w:bCs/>
          <w:color w:val="2F2483"/>
        </w:rPr>
      </w:pPr>
    </w:p>
    <w:p w14:paraId="70D566A6" w14:textId="443D4F47" w:rsidR="007F32D0" w:rsidRDefault="007F32D0" w:rsidP="007564D1">
      <w:pPr>
        <w:spacing w:before="100" w:beforeAutospacing="1" w:after="100" w:afterAutospacing="1"/>
        <w:rPr>
          <w:rFonts w:ascii="Barlow" w:hAnsi="Barlow"/>
          <w:color w:val="2F2483"/>
        </w:rPr>
      </w:pPr>
      <w:r w:rsidRPr="007F32D0">
        <w:rPr>
          <w:rFonts w:ascii="Barlow" w:hAnsi="Barlow"/>
          <w:b/>
          <w:bCs/>
          <w:color w:val="2F2483"/>
        </w:rPr>
        <w:t xml:space="preserve">Le </w:t>
      </w:r>
      <w:r w:rsidRPr="007F32D0">
        <w:rPr>
          <w:rFonts w:ascii="Barlow" w:hAnsi="Barlow"/>
          <w:b/>
          <w:bCs/>
          <w:i/>
          <w:iCs/>
          <w:color w:val="2F2483"/>
        </w:rPr>
        <w:t xml:space="preserve">case </w:t>
      </w:r>
      <w:proofErr w:type="spellStart"/>
      <w:r w:rsidRPr="007F32D0">
        <w:rPr>
          <w:rFonts w:ascii="Barlow" w:hAnsi="Barlow"/>
          <w:b/>
          <w:bCs/>
          <w:i/>
          <w:iCs/>
          <w:color w:val="2F2483"/>
        </w:rPr>
        <w:t>study</w:t>
      </w:r>
      <w:proofErr w:type="spellEnd"/>
      <w:r w:rsidRPr="007F32D0">
        <w:rPr>
          <w:rFonts w:ascii="Barlow" w:hAnsi="Barlow"/>
          <w:b/>
          <w:bCs/>
          <w:color w:val="2F2483"/>
        </w:rPr>
        <w:t xml:space="preserve"> (prise de parole de </w:t>
      </w:r>
      <w:r w:rsidRPr="007F32D0">
        <w:rPr>
          <w:rFonts w:ascii="Barlow" w:hAnsi="Barlow"/>
          <w:b/>
          <w:bCs/>
          <w:color w:val="2F2483"/>
          <w:u w:val="single"/>
        </w:rPr>
        <w:t>5 minutes</w:t>
      </w:r>
      <w:r w:rsidRPr="007F32D0">
        <w:rPr>
          <w:rFonts w:ascii="Barlow" w:hAnsi="Barlow"/>
          <w:b/>
          <w:bCs/>
          <w:color w:val="2F2483"/>
        </w:rPr>
        <w:t xml:space="preserve"> en anglais) consiste à présenter, en quelques slides, 1-2 projets réalisés/en cours dans un pays en développement (ou réplicable dans ce type de contexte) et pertinents pour la session concernée </w:t>
      </w:r>
      <w:r w:rsidRPr="007F32D0">
        <w:rPr>
          <w:rFonts w:ascii="Barlow" w:hAnsi="Barlow"/>
          <w:color w:val="2F2483"/>
        </w:rPr>
        <w:t>et ce, afin de valoriser vos expertises/solutions innovantes en prenant un exemple concret</w:t>
      </w:r>
      <w:r w:rsidR="00221705">
        <w:rPr>
          <w:rFonts w:ascii="Barlow" w:hAnsi="Barlow"/>
          <w:color w:val="2F2483"/>
        </w:rPr>
        <w:t>.</w:t>
      </w:r>
    </w:p>
    <w:p w14:paraId="0EBE0FA7" w14:textId="7EB36709" w:rsidR="007564D1" w:rsidRPr="007F32D0" w:rsidRDefault="007F32D0" w:rsidP="007564D1">
      <w:pPr>
        <w:spacing w:before="100" w:beforeAutospacing="1" w:after="100" w:afterAutospacing="1"/>
        <w:rPr>
          <w:rFonts w:ascii="Barlow" w:hAnsi="Barlow"/>
          <w:color w:val="2F2483"/>
        </w:rPr>
      </w:pPr>
      <w:r>
        <w:rPr>
          <w:rFonts w:ascii="Barlow" w:hAnsi="Barlow"/>
          <w:color w:val="2F2483"/>
        </w:rPr>
        <w:lastRenderedPageBreak/>
        <w:t>Voici</w:t>
      </w:r>
      <w:r w:rsidR="007564D1" w:rsidRPr="007F32D0">
        <w:rPr>
          <w:rFonts w:ascii="Barlow" w:hAnsi="Barlow"/>
          <w:color w:val="2F2483"/>
        </w:rPr>
        <w:t xml:space="preserve"> la liste des 6 sessions concernées par ces </w:t>
      </w:r>
      <w:r w:rsidR="00293CC4">
        <w:rPr>
          <w:rFonts w:ascii="Barlow" w:hAnsi="Barlow"/>
          <w:color w:val="2F2483"/>
        </w:rPr>
        <w:t>présentations</w:t>
      </w:r>
      <w:r w:rsidR="007564D1" w:rsidRPr="007F32D0">
        <w:rPr>
          <w:rFonts w:ascii="Barlow" w:hAnsi="Barlow"/>
          <w:color w:val="2F2483"/>
        </w:rPr>
        <w:t> :</w:t>
      </w:r>
    </w:p>
    <w:p w14:paraId="2C6B41AD" w14:textId="77777777" w:rsidR="007564D1" w:rsidRPr="007F32D0" w:rsidRDefault="007564D1" w:rsidP="007564D1">
      <w:pPr>
        <w:spacing w:before="100" w:beforeAutospacing="1" w:after="100" w:afterAutospacing="1"/>
        <w:rPr>
          <w:rFonts w:ascii="Barlow" w:eastAsia="Times New Roman" w:hAnsi="Barlow"/>
          <w:color w:val="2F2483"/>
        </w:rPr>
      </w:pPr>
      <w:r w:rsidRPr="007F32D0">
        <w:rPr>
          <w:rFonts w:ascii="Barlow" w:eastAsia="Times New Roman" w:hAnsi="Barlow"/>
          <w:color w:val="2F2483"/>
          <w:lang w:val="en-GB"/>
        </w:rPr>
        <w:t>AVEC LA BANQUE MONDIALE</w:t>
      </w:r>
    </w:p>
    <w:p w14:paraId="29C352AE" w14:textId="77777777" w:rsidR="007564D1" w:rsidRPr="007F32D0" w:rsidRDefault="007564D1" w:rsidP="007564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Barlow" w:eastAsia="Times New Roman" w:hAnsi="Barlow"/>
          <w:color w:val="2F2483"/>
          <w:lang w:val="en-US"/>
        </w:rPr>
      </w:pPr>
      <w:r w:rsidRPr="007F32D0">
        <w:rPr>
          <w:rFonts w:ascii="Barlow" w:eastAsia="Times New Roman" w:hAnsi="Barlow"/>
          <w:color w:val="2F2483"/>
          <w:lang w:val="en-GB"/>
        </w:rPr>
        <w:t xml:space="preserve">SUB-SECTORAL SESSION ON RAILWAYS (among topics of interests: railways for the transportation of people and goods, </w:t>
      </w:r>
      <w:proofErr w:type="gramStart"/>
      <w:r w:rsidRPr="007F32D0">
        <w:rPr>
          <w:rFonts w:ascii="Barlow" w:eastAsia="Times New Roman" w:hAnsi="Barlow"/>
          <w:color w:val="2F2483"/>
          <w:lang w:val="en-GB"/>
        </w:rPr>
        <w:t>Regional</w:t>
      </w:r>
      <w:proofErr w:type="gramEnd"/>
      <w:r w:rsidRPr="007F32D0">
        <w:rPr>
          <w:rFonts w:ascii="Barlow" w:eastAsia="Times New Roman" w:hAnsi="Barlow"/>
          <w:color w:val="2F2483"/>
          <w:lang w:val="en-GB"/>
        </w:rPr>
        <w:t xml:space="preserve"> approach, Interoperability, Financing models)</w:t>
      </w:r>
    </w:p>
    <w:p w14:paraId="4547A5F7" w14:textId="77777777" w:rsidR="007564D1" w:rsidRPr="007F32D0" w:rsidRDefault="007564D1" w:rsidP="007564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Barlow" w:eastAsia="Times New Roman" w:hAnsi="Barlow"/>
          <w:color w:val="2F2483"/>
          <w:lang w:val="en-US"/>
        </w:rPr>
      </w:pPr>
      <w:r w:rsidRPr="007F32D0">
        <w:rPr>
          <w:rFonts w:ascii="Barlow" w:eastAsia="Times New Roman" w:hAnsi="Barlow"/>
          <w:color w:val="2F2483"/>
          <w:lang w:val="en-GB"/>
        </w:rPr>
        <w:t>SUB-SECTORAL SESSION ON URBAN MOBILITY AND DIGITALIZATION (among topics of interests: BRTs, Urban planning, Cable cars, Electrification)</w:t>
      </w:r>
    </w:p>
    <w:p w14:paraId="68B6DCE1" w14:textId="77777777" w:rsidR="007564D1" w:rsidRPr="007F32D0" w:rsidRDefault="007564D1" w:rsidP="007564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Barlow" w:eastAsia="Times New Roman" w:hAnsi="Barlow"/>
          <w:color w:val="2F2483"/>
          <w:lang w:val="en-US"/>
        </w:rPr>
      </w:pPr>
      <w:r w:rsidRPr="007F32D0">
        <w:rPr>
          <w:rFonts w:ascii="Barlow" w:eastAsia="Times New Roman" w:hAnsi="Barlow"/>
          <w:color w:val="2F2483"/>
          <w:lang w:val="en-GB"/>
        </w:rPr>
        <w:t>SUB-SECTORAL SESSION ON ROADS (among topics of interests: Maintenance and asset management, Climate change resilience, Safety)</w:t>
      </w:r>
    </w:p>
    <w:p w14:paraId="4A449002" w14:textId="77777777" w:rsidR="007564D1" w:rsidRPr="007F32D0" w:rsidRDefault="007564D1" w:rsidP="007564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Barlow" w:eastAsia="Times New Roman" w:hAnsi="Barlow"/>
          <w:color w:val="2F2483"/>
          <w:lang w:val="en-US"/>
        </w:rPr>
      </w:pPr>
      <w:r w:rsidRPr="007F32D0">
        <w:rPr>
          <w:rFonts w:ascii="Barlow" w:eastAsia="Times New Roman" w:hAnsi="Barlow"/>
          <w:color w:val="2F2483"/>
          <w:lang w:val="en-GB"/>
        </w:rPr>
        <w:t xml:space="preserve">SUB-SECTORAL SESSION ON PORTS, LOGISTICS AND FACILITATION (among topics of interests: Regional integration and strategic/economic corridors, Digitalization, Interoperability, </w:t>
      </w:r>
      <w:proofErr w:type="spellStart"/>
      <w:r w:rsidRPr="007F32D0">
        <w:rPr>
          <w:rFonts w:ascii="Barlow" w:eastAsia="Times New Roman" w:hAnsi="Barlow"/>
          <w:color w:val="2F2483"/>
          <w:lang w:val="en-GB"/>
        </w:rPr>
        <w:t>Modeling</w:t>
      </w:r>
      <w:proofErr w:type="spellEnd"/>
      <w:r w:rsidRPr="007F32D0">
        <w:rPr>
          <w:rFonts w:ascii="Barlow" w:eastAsia="Times New Roman" w:hAnsi="Barlow"/>
          <w:color w:val="2F2483"/>
          <w:lang w:val="en-GB"/>
        </w:rPr>
        <w:t>)</w:t>
      </w:r>
    </w:p>
    <w:p w14:paraId="435588A0" w14:textId="77777777" w:rsidR="007564D1" w:rsidRPr="007F32D0" w:rsidRDefault="007564D1" w:rsidP="007564D1">
      <w:pPr>
        <w:spacing w:before="100" w:beforeAutospacing="1" w:after="100" w:afterAutospacing="1"/>
        <w:rPr>
          <w:rFonts w:ascii="Barlow" w:eastAsia="Times New Roman" w:hAnsi="Barlow"/>
          <w:color w:val="2F2483"/>
        </w:rPr>
      </w:pPr>
      <w:r w:rsidRPr="007F32D0">
        <w:rPr>
          <w:rFonts w:ascii="Barlow" w:eastAsia="Times New Roman" w:hAnsi="Barlow"/>
          <w:color w:val="2F2483"/>
        </w:rPr>
        <w:t>AVEC LE MILLENIUM CHALLENGE CORPORATION (MCC)</w:t>
      </w:r>
    </w:p>
    <w:p w14:paraId="43672B2E" w14:textId="77777777" w:rsidR="007564D1" w:rsidRPr="007F32D0" w:rsidRDefault="007564D1" w:rsidP="007564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Barlow" w:eastAsia="Times New Roman" w:hAnsi="Barlow"/>
          <w:color w:val="2F2483"/>
          <w:lang w:val="en-US"/>
        </w:rPr>
      </w:pPr>
      <w:r w:rsidRPr="007F32D0">
        <w:rPr>
          <w:rFonts w:ascii="Barlow" w:eastAsia="Times New Roman" w:hAnsi="Barlow"/>
          <w:color w:val="2F2483"/>
          <w:lang w:val="en-GB"/>
        </w:rPr>
        <w:t>MEETING WITH MCC INFRASTRUCTURE GROUP ON INNOVATIONS AND THE FUTURE OF INFRASTRUCTURE</w:t>
      </w:r>
    </w:p>
    <w:p w14:paraId="67F0615F" w14:textId="77777777" w:rsidR="007564D1" w:rsidRPr="007F32D0" w:rsidRDefault="007564D1" w:rsidP="007564D1">
      <w:pPr>
        <w:spacing w:before="100" w:beforeAutospacing="1" w:after="100" w:afterAutospacing="1"/>
        <w:rPr>
          <w:rFonts w:ascii="Barlow" w:eastAsia="Times New Roman" w:hAnsi="Barlow"/>
          <w:color w:val="2F2483"/>
        </w:rPr>
      </w:pPr>
      <w:r w:rsidRPr="007F32D0">
        <w:rPr>
          <w:rFonts w:ascii="Barlow" w:eastAsia="Times New Roman" w:hAnsi="Barlow"/>
          <w:color w:val="2F2483"/>
        </w:rPr>
        <w:t>AVEC LA BANQUE INTERAMERICAINE DE DEVELOPPEMENT (IDB)</w:t>
      </w:r>
    </w:p>
    <w:p w14:paraId="6BD93201" w14:textId="21998ACB" w:rsidR="007564D1" w:rsidRPr="00293CC4" w:rsidRDefault="007564D1" w:rsidP="007564D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Barlow" w:eastAsia="Times New Roman" w:hAnsi="Barlow"/>
          <w:color w:val="2F2483"/>
          <w:lang w:val="en-US"/>
        </w:rPr>
      </w:pPr>
      <w:r w:rsidRPr="007F32D0">
        <w:rPr>
          <w:rFonts w:ascii="Barlow" w:eastAsia="Times New Roman" w:hAnsi="Barlow"/>
          <w:color w:val="2F2483"/>
          <w:lang w:val="en-US"/>
        </w:rPr>
        <w:t>MEETING WITH IDB TRANSPORT UNIT FOCUS ON LATIN AMERICA AND THE CARIBBEAN</w:t>
      </w:r>
    </w:p>
    <w:p w14:paraId="335F51B5" w14:textId="4758EE4E" w:rsidR="007564D1" w:rsidRPr="007F32D0" w:rsidRDefault="00293CC4" w:rsidP="007564D1">
      <w:pPr>
        <w:spacing w:before="100" w:beforeAutospacing="1" w:after="100" w:afterAutospacing="1"/>
        <w:rPr>
          <w:rFonts w:ascii="Barlow" w:hAnsi="Barlow"/>
          <w:color w:val="2F2483"/>
        </w:rPr>
      </w:pPr>
      <w:r>
        <w:rPr>
          <w:rFonts w:ascii="Barlow" w:hAnsi="Barlow"/>
          <w:color w:val="2F2483"/>
        </w:rPr>
        <w:t>M</w:t>
      </w:r>
      <w:r w:rsidR="007564D1" w:rsidRPr="007F32D0">
        <w:rPr>
          <w:rFonts w:ascii="Barlow" w:hAnsi="Barlow"/>
          <w:color w:val="2F2483"/>
        </w:rPr>
        <w:t>erci de nous indiquer :</w:t>
      </w:r>
    </w:p>
    <w:p w14:paraId="6ACE50A3" w14:textId="77777777" w:rsidR="007564D1" w:rsidRPr="007F32D0" w:rsidRDefault="007564D1" w:rsidP="007564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arlow" w:eastAsia="Times New Roman" w:hAnsi="Barlow"/>
          <w:color w:val="2F2483"/>
        </w:rPr>
      </w:pPr>
      <w:r w:rsidRPr="007F32D0">
        <w:rPr>
          <w:rFonts w:ascii="Barlow" w:eastAsia="Times New Roman" w:hAnsi="Barlow"/>
          <w:color w:val="2F2483"/>
        </w:rPr>
        <w:t>La ou les</w:t>
      </w:r>
      <w:r w:rsidRPr="007F32D0">
        <w:rPr>
          <w:rFonts w:ascii="Barlow" w:eastAsia="Times New Roman" w:hAnsi="Barlow"/>
          <w:b/>
          <w:bCs/>
          <w:color w:val="2F2483"/>
        </w:rPr>
        <w:t xml:space="preserve"> sessions concernées</w:t>
      </w:r>
      <w:r w:rsidRPr="007F32D0">
        <w:rPr>
          <w:rFonts w:ascii="Barlow" w:eastAsia="Times New Roman" w:hAnsi="Barlow"/>
          <w:color w:val="2F2483"/>
        </w:rPr>
        <w:t xml:space="preserve"> par votre présentation ;</w:t>
      </w:r>
    </w:p>
    <w:p w14:paraId="60722054" w14:textId="33E07F8D" w:rsidR="007564D1" w:rsidRPr="00293CC4" w:rsidRDefault="007564D1" w:rsidP="007564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arlow" w:eastAsia="Times New Roman" w:hAnsi="Barlow"/>
          <w:color w:val="2F2483"/>
        </w:rPr>
      </w:pPr>
      <w:r w:rsidRPr="007F32D0">
        <w:rPr>
          <w:rFonts w:ascii="Barlow" w:eastAsia="Times New Roman" w:hAnsi="Barlow"/>
          <w:color w:val="2F2483"/>
        </w:rPr>
        <w:t xml:space="preserve">Le </w:t>
      </w:r>
      <w:r w:rsidRPr="007F32D0">
        <w:rPr>
          <w:rFonts w:ascii="Barlow" w:eastAsia="Times New Roman" w:hAnsi="Barlow"/>
          <w:b/>
          <w:bCs/>
          <w:color w:val="2F2483"/>
        </w:rPr>
        <w:t>titre de votre* présentation</w:t>
      </w:r>
      <w:r w:rsidRPr="007F32D0">
        <w:rPr>
          <w:rFonts w:ascii="Barlow" w:eastAsia="Times New Roman" w:hAnsi="Barlow"/>
          <w:color w:val="2F2483"/>
        </w:rPr>
        <w:t xml:space="preserve"> (par exemple : «</w:t>
      </w:r>
      <w:r w:rsidRPr="007F32D0">
        <w:rPr>
          <w:rFonts w:ascii="Barlow" w:eastAsia="Times New Roman" w:hAnsi="Barlow"/>
          <w:i/>
          <w:iCs/>
          <w:color w:val="2F2483"/>
        </w:rPr>
        <w:t xml:space="preserve"> </w:t>
      </w:r>
      <w:proofErr w:type="spellStart"/>
      <w:r w:rsidRPr="007F32D0">
        <w:rPr>
          <w:rFonts w:ascii="Barlow" w:eastAsia="Times New Roman" w:hAnsi="Barlow"/>
          <w:i/>
          <w:iCs/>
          <w:color w:val="2F2483"/>
        </w:rPr>
        <w:t>Decarbonised</w:t>
      </w:r>
      <w:proofErr w:type="spellEnd"/>
      <w:r w:rsidRPr="007F32D0">
        <w:rPr>
          <w:rFonts w:ascii="Barlow" w:eastAsia="Times New Roman" w:hAnsi="Barlow"/>
          <w:i/>
          <w:iCs/>
          <w:color w:val="2F2483"/>
        </w:rPr>
        <w:t xml:space="preserve"> &amp; digital rural water </w:t>
      </w:r>
      <w:proofErr w:type="spellStart"/>
      <w:r w:rsidRPr="007F32D0">
        <w:rPr>
          <w:rFonts w:ascii="Barlow" w:eastAsia="Times New Roman" w:hAnsi="Barlow"/>
          <w:i/>
          <w:iCs/>
          <w:color w:val="2F2483"/>
        </w:rPr>
        <w:t>supply</w:t>
      </w:r>
      <w:proofErr w:type="spellEnd"/>
      <w:r w:rsidRPr="007F32D0">
        <w:rPr>
          <w:rFonts w:ascii="Barlow" w:eastAsia="Times New Roman" w:hAnsi="Barlow"/>
          <w:i/>
          <w:iCs/>
          <w:color w:val="2F2483"/>
        </w:rPr>
        <w:t xml:space="preserve"> in </w:t>
      </w:r>
      <w:proofErr w:type="spellStart"/>
      <w:r w:rsidRPr="007F32D0">
        <w:rPr>
          <w:rFonts w:ascii="Barlow" w:eastAsia="Times New Roman" w:hAnsi="Barlow"/>
          <w:i/>
          <w:iCs/>
          <w:color w:val="2F2483"/>
        </w:rPr>
        <w:t>Serbia</w:t>
      </w:r>
      <w:proofErr w:type="spellEnd"/>
      <w:r w:rsidRPr="007F32D0">
        <w:rPr>
          <w:rFonts w:ascii="Barlow" w:eastAsia="Times New Roman" w:hAnsi="Barlow"/>
          <w:i/>
          <w:iCs/>
          <w:color w:val="2F2483"/>
        </w:rPr>
        <w:t xml:space="preserve"> // </w:t>
      </w:r>
      <w:proofErr w:type="spellStart"/>
      <w:r w:rsidRPr="007F32D0">
        <w:rPr>
          <w:rFonts w:ascii="Barlow" w:eastAsia="Times New Roman" w:hAnsi="Barlow"/>
          <w:i/>
          <w:iCs/>
          <w:color w:val="2F2483"/>
        </w:rPr>
        <w:t>Operation</w:t>
      </w:r>
      <w:proofErr w:type="spellEnd"/>
      <w:r w:rsidRPr="007F32D0">
        <w:rPr>
          <w:rFonts w:ascii="Barlow" w:eastAsia="Times New Roman" w:hAnsi="Barlow"/>
          <w:i/>
          <w:iCs/>
          <w:color w:val="2F2483"/>
        </w:rPr>
        <w:t xml:space="preserve"> &amp; Maintenance of a utility in </w:t>
      </w:r>
      <w:proofErr w:type="spellStart"/>
      <w:r w:rsidRPr="007F32D0">
        <w:rPr>
          <w:rFonts w:ascii="Barlow" w:eastAsia="Times New Roman" w:hAnsi="Barlow"/>
          <w:i/>
          <w:iCs/>
          <w:color w:val="2F2483"/>
        </w:rPr>
        <w:t>Egypt</w:t>
      </w:r>
      <w:proofErr w:type="spellEnd"/>
      <w:r w:rsidRPr="007F32D0">
        <w:rPr>
          <w:rFonts w:ascii="Barlow" w:eastAsia="Times New Roman" w:hAnsi="Barlow"/>
          <w:i/>
          <w:iCs/>
          <w:color w:val="2F2483"/>
        </w:rPr>
        <w:t>”). *</w:t>
      </w:r>
      <w:r w:rsidRPr="007F32D0">
        <w:rPr>
          <w:rFonts w:ascii="Barlow" w:eastAsia="Times New Roman" w:hAnsi="Barlow"/>
          <w:color w:val="2F2483"/>
        </w:rPr>
        <w:t xml:space="preserve">Il est envisageable pour un représentant d’entreprise de présenter plusieurs </w:t>
      </w:r>
      <w:r w:rsidRPr="007F32D0">
        <w:rPr>
          <w:rFonts w:ascii="Barlow" w:eastAsia="Times New Roman" w:hAnsi="Barlow"/>
          <w:i/>
          <w:iCs/>
          <w:color w:val="2F2483"/>
        </w:rPr>
        <w:t xml:space="preserve">case </w:t>
      </w:r>
      <w:proofErr w:type="spellStart"/>
      <w:r w:rsidRPr="007F32D0">
        <w:rPr>
          <w:rFonts w:ascii="Barlow" w:eastAsia="Times New Roman" w:hAnsi="Barlow"/>
          <w:i/>
          <w:iCs/>
          <w:color w:val="2F2483"/>
        </w:rPr>
        <w:t>studies</w:t>
      </w:r>
      <w:proofErr w:type="spellEnd"/>
      <w:r w:rsidRPr="007F32D0">
        <w:rPr>
          <w:rFonts w:ascii="Barlow" w:eastAsia="Times New Roman" w:hAnsi="Barlow"/>
          <w:color w:val="2F2483"/>
        </w:rPr>
        <w:t xml:space="preserve"> à partir du moment où ils sont positionnés dans différentes sessions et sur des thématiques distinctes. 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278F9" w:rsidRPr="007564D1" w14:paraId="42CB8A10" w14:textId="77777777" w:rsidTr="00061182">
        <w:trPr>
          <w:cantSplit/>
          <w:trHeight w:val="62"/>
        </w:trPr>
        <w:tc>
          <w:tcPr>
            <w:tcW w:w="9072" w:type="dxa"/>
            <w:shd w:val="clear" w:color="auto" w:fill="DBD8F4"/>
            <w:vAlign w:val="center"/>
          </w:tcPr>
          <w:p w14:paraId="3E64F9AF" w14:textId="150425D1" w:rsidR="00F01E90" w:rsidRPr="003278F9" w:rsidRDefault="007136F9" w:rsidP="003269E1">
            <w:pPr>
              <w:spacing w:before="100" w:beforeAutospacing="1" w:after="100" w:afterAutospacing="1"/>
              <w:jc w:val="center"/>
              <w:rPr>
                <w:rFonts w:ascii="Barlow Condensed" w:hAnsi="Barlow Condensed"/>
                <w:color w:val="2F2483"/>
                <w:sz w:val="28"/>
                <w:szCs w:val="28"/>
                <w:lang w:val="en-GB"/>
              </w:rPr>
            </w:pPr>
            <w:r w:rsidRPr="003278F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 xml:space="preserve">REFLEXION ON </w:t>
            </w:r>
            <w:r w:rsidR="002F78FA" w:rsidRPr="003278F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>THE</w:t>
            </w:r>
            <w:r w:rsidRPr="003278F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 xml:space="preserve"> NEW OPERATING MODEL OF THE WORLD BANK</w:t>
            </w:r>
          </w:p>
        </w:tc>
      </w:tr>
    </w:tbl>
    <w:p w14:paraId="4A644C1B" w14:textId="77777777" w:rsidR="002F78FA" w:rsidRPr="003278F9" w:rsidRDefault="002F78FA" w:rsidP="00F11195">
      <w:pPr>
        <w:spacing w:beforeAutospacing="1" w:afterAutospacing="1"/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p w14:paraId="20D5E622" w14:textId="0382C6B7" w:rsidR="00F01E90" w:rsidRPr="003278F9" w:rsidRDefault="005F1ADC" w:rsidP="00F11195">
      <w:pPr>
        <w:spacing w:beforeAutospacing="1" w:afterAutospacing="1"/>
        <w:jc w:val="both"/>
        <w:rPr>
          <w:rFonts w:ascii="Barlow" w:eastAsia="Times New Roman" w:hAnsi="Barlow" w:cs="Times New Roman"/>
          <w:b/>
          <w:bCs/>
          <w:color w:val="2F2483"/>
          <w:sz w:val="20"/>
          <w:szCs w:val="20"/>
          <w:lang w:val="en-GB" w:eastAsia="fr-FR"/>
        </w:rPr>
      </w:pPr>
      <w:r w:rsidRPr="003278F9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 xml:space="preserve">In the context of </w:t>
      </w:r>
      <w:r w:rsidR="004504D2" w:rsidRPr="003278F9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>a major new in</w:t>
      </w:r>
      <w:r w:rsidR="009C0B0B" w:rsidRPr="003278F9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>itiative</w:t>
      </w:r>
      <w:r w:rsidR="004504D2" w:rsidRPr="003278F9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 xml:space="preserve"> to funda</w:t>
      </w:r>
      <w:r w:rsidR="009C0B0B" w:rsidRPr="003278F9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 xml:space="preserve">mentally </w:t>
      </w:r>
      <w:r w:rsidR="003A16DE" w:rsidRPr="003278F9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>reshape and scale up the World Bank</w:t>
      </w:r>
      <w:r w:rsidR="00F11195" w:rsidRPr="003278F9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 xml:space="preserve"> to more </w:t>
      </w:r>
      <w:r w:rsidR="00F11195" w:rsidRPr="003278F9">
        <w:rPr>
          <w:rStyle w:val="ui-provider"/>
          <w:rFonts w:ascii="Barlow" w:hAnsi="Barlow"/>
          <w:color w:val="2F2483"/>
          <w:sz w:val="20"/>
          <w:szCs w:val="20"/>
          <w:lang w:val="en-GB"/>
        </w:rPr>
        <w:t>effectively deliver poverty reduction and inclusive economic growth</w:t>
      </w:r>
      <w:r w:rsidR="002F78FA" w:rsidRPr="003278F9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 xml:space="preserve">, </w:t>
      </w:r>
      <w:r w:rsidR="002F78FA" w:rsidRPr="003278F9">
        <w:rPr>
          <w:rFonts w:ascii="Barlow" w:eastAsia="Times New Roman" w:hAnsi="Barlow" w:cs="Times New Roman"/>
          <w:b/>
          <w:bCs/>
          <w:color w:val="2F2483"/>
          <w:sz w:val="20"/>
          <w:szCs w:val="20"/>
          <w:lang w:val="en-GB" w:eastAsia="fr-FR"/>
        </w:rPr>
        <w:t>w</w:t>
      </w:r>
      <w:r w:rsidRPr="003278F9">
        <w:rPr>
          <w:rFonts w:ascii="Barlow" w:eastAsia="Times New Roman" w:hAnsi="Barlow" w:cs="Times New Roman"/>
          <w:b/>
          <w:bCs/>
          <w:color w:val="2F2483"/>
          <w:sz w:val="20"/>
          <w:szCs w:val="20"/>
          <w:lang w:val="en-GB" w:eastAsia="fr-FR"/>
        </w:rPr>
        <w:t xml:space="preserve">hat do you expect </w:t>
      </w:r>
      <w:r w:rsidR="003A16DE" w:rsidRPr="003278F9">
        <w:rPr>
          <w:rFonts w:ascii="Barlow" w:eastAsia="Times New Roman" w:hAnsi="Barlow" w:cs="Times New Roman"/>
          <w:b/>
          <w:bCs/>
          <w:color w:val="2F2483"/>
          <w:sz w:val="20"/>
          <w:szCs w:val="20"/>
          <w:lang w:val="en-GB" w:eastAsia="fr-FR"/>
        </w:rPr>
        <w:t>from this institu</w:t>
      </w:r>
      <w:r w:rsidRPr="003278F9">
        <w:rPr>
          <w:rFonts w:ascii="Barlow" w:eastAsia="Times New Roman" w:hAnsi="Barlow" w:cs="Times New Roman"/>
          <w:b/>
          <w:bCs/>
          <w:color w:val="2F2483"/>
          <w:sz w:val="20"/>
          <w:szCs w:val="20"/>
          <w:lang w:val="en-GB" w:eastAsia="fr-FR"/>
        </w:rPr>
        <w:t>t</w:t>
      </w:r>
      <w:r w:rsidR="003A16DE" w:rsidRPr="003278F9">
        <w:rPr>
          <w:rFonts w:ascii="Barlow" w:eastAsia="Times New Roman" w:hAnsi="Barlow" w:cs="Times New Roman"/>
          <w:b/>
          <w:bCs/>
          <w:color w:val="2F2483"/>
          <w:sz w:val="20"/>
          <w:szCs w:val="20"/>
          <w:lang w:val="en-GB" w:eastAsia="fr-FR"/>
        </w:rPr>
        <w:t>i</w:t>
      </w:r>
      <w:r w:rsidRPr="003278F9">
        <w:rPr>
          <w:rFonts w:ascii="Barlow" w:eastAsia="Times New Roman" w:hAnsi="Barlow" w:cs="Times New Roman"/>
          <w:b/>
          <w:bCs/>
          <w:color w:val="2F2483"/>
          <w:sz w:val="20"/>
          <w:szCs w:val="20"/>
          <w:lang w:val="en-GB" w:eastAsia="fr-FR"/>
        </w:rPr>
        <w:t>o</w:t>
      </w:r>
      <w:r w:rsidR="003A16DE" w:rsidRPr="003278F9">
        <w:rPr>
          <w:rFonts w:ascii="Barlow" w:eastAsia="Times New Roman" w:hAnsi="Barlow" w:cs="Times New Roman"/>
          <w:b/>
          <w:bCs/>
          <w:color w:val="2F2483"/>
          <w:sz w:val="20"/>
          <w:szCs w:val="20"/>
          <w:lang w:val="en-GB" w:eastAsia="fr-FR"/>
        </w:rPr>
        <w:t xml:space="preserve">n that </w:t>
      </w:r>
      <w:r w:rsidRPr="003278F9">
        <w:rPr>
          <w:rFonts w:ascii="Barlow" w:eastAsia="Times New Roman" w:hAnsi="Barlow" w:cs="Times New Roman"/>
          <w:b/>
          <w:bCs/>
          <w:color w:val="2F2483"/>
          <w:sz w:val="20"/>
          <w:szCs w:val="20"/>
          <w:lang w:val="en-GB" w:eastAsia="fr-FR"/>
        </w:rPr>
        <w:t xml:space="preserve">could help increase private sector participation and impact </w:t>
      </w:r>
      <w:r w:rsidR="00E80D09" w:rsidRPr="003278F9">
        <w:rPr>
          <w:rFonts w:ascii="Barlow" w:eastAsia="Times New Roman" w:hAnsi="Barlow" w:cs="Times New Roman"/>
          <w:b/>
          <w:bCs/>
          <w:color w:val="2F2483"/>
          <w:sz w:val="20"/>
          <w:szCs w:val="20"/>
          <w:lang w:val="en-GB" w:eastAsia="fr-FR"/>
        </w:rPr>
        <w:t>on development by</w:t>
      </w:r>
      <w:r w:rsidRPr="003278F9">
        <w:rPr>
          <w:rFonts w:ascii="Barlow" w:eastAsia="Times New Roman" w:hAnsi="Barlow" w:cs="Times New Roman"/>
          <w:b/>
          <w:bCs/>
          <w:color w:val="2F2483"/>
          <w:sz w:val="20"/>
          <w:szCs w:val="20"/>
          <w:lang w:val="en-GB" w:eastAsia="fr-FR"/>
        </w:rPr>
        <w:t xml:space="preserve"> financed </w:t>
      </w:r>
      <w:proofErr w:type="gramStart"/>
      <w:r w:rsidRPr="003278F9">
        <w:rPr>
          <w:rFonts w:ascii="Barlow" w:eastAsia="Times New Roman" w:hAnsi="Barlow" w:cs="Times New Roman"/>
          <w:b/>
          <w:bCs/>
          <w:color w:val="2F2483"/>
          <w:sz w:val="20"/>
          <w:szCs w:val="20"/>
          <w:lang w:val="en-GB" w:eastAsia="fr-FR"/>
        </w:rPr>
        <w:t>projects ?</w:t>
      </w:r>
      <w:proofErr w:type="gramEnd"/>
    </w:p>
    <w:sectPr w:rsidR="00F01E90" w:rsidRPr="003278F9" w:rsidSect="00A66B7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ED116" w14:textId="77777777" w:rsidR="00797836" w:rsidRDefault="00797836" w:rsidP="00A66B7A">
      <w:pPr>
        <w:spacing w:after="0" w:line="240" w:lineRule="auto"/>
      </w:pPr>
      <w:r>
        <w:separator/>
      </w:r>
    </w:p>
  </w:endnote>
  <w:endnote w:type="continuationSeparator" w:id="0">
    <w:p w14:paraId="4523833A" w14:textId="77777777" w:rsidR="00797836" w:rsidRDefault="00797836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2554" w14:textId="77777777" w:rsidR="00797836" w:rsidRDefault="00797836" w:rsidP="00A66B7A">
      <w:pPr>
        <w:spacing w:after="0" w:line="240" w:lineRule="auto"/>
      </w:pPr>
      <w:r>
        <w:separator/>
      </w:r>
    </w:p>
  </w:footnote>
  <w:footnote w:type="continuationSeparator" w:id="0">
    <w:p w14:paraId="754CCC1C" w14:textId="77777777" w:rsidR="00797836" w:rsidRDefault="00797836" w:rsidP="00A66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664"/>
    <w:multiLevelType w:val="hybridMultilevel"/>
    <w:tmpl w:val="0F14DAF4"/>
    <w:lvl w:ilvl="0" w:tplc="52C01D90">
      <w:start w:val="1"/>
      <w:numFmt w:val="upperLetter"/>
      <w:lvlText w:val="%1."/>
      <w:lvlJc w:val="left"/>
      <w:pPr>
        <w:ind w:left="720" w:hanging="360"/>
      </w:pPr>
      <w:rPr>
        <w:rFonts w:ascii="Barlow Condensed" w:eastAsiaTheme="minorHAnsi" w:hAnsi="Barlow Condensed" w:cstheme="minorBidi" w:hint="default"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EB0"/>
    <w:multiLevelType w:val="multilevel"/>
    <w:tmpl w:val="EB28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80E4E"/>
    <w:multiLevelType w:val="multilevel"/>
    <w:tmpl w:val="CDC20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F4ED8"/>
    <w:multiLevelType w:val="hybridMultilevel"/>
    <w:tmpl w:val="70FE4BDC"/>
    <w:lvl w:ilvl="0" w:tplc="C3BA4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407A5"/>
    <w:multiLevelType w:val="hybridMultilevel"/>
    <w:tmpl w:val="9F68FD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E1CAB"/>
    <w:multiLevelType w:val="hybridMultilevel"/>
    <w:tmpl w:val="6260822E"/>
    <w:lvl w:ilvl="0" w:tplc="AA54DF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461CE"/>
    <w:multiLevelType w:val="hybridMultilevel"/>
    <w:tmpl w:val="ADB22956"/>
    <w:lvl w:ilvl="0" w:tplc="4CFA8C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07BA4"/>
    <w:multiLevelType w:val="hybridMultilevel"/>
    <w:tmpl w:val="FD263A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80C49"/>
    <w:multiLevelType w:val="hybridMultilevel"/>
    <w:tmpl w:val="07FCA5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6720"/>
    <w:multiLevelType w:val="hybridMultilevel"/>
    <w:tmpl w:val="5ACEF13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064119">
    <w:abstractNumId w:val="3"/>
  </w:num>
  <w:num w:numId="2" w16cid:durableId="613681897">
    <w:abstractNumId w:val="4"/>
  </w:num>
  <w:num w:numId="3" w16cid:durableId="1854956468">
    <w:abstractNumId w:val="9"/>
  </w:num>
  <w:num w:numId="4" w16cid:durableId="591283451">
    <w:abstractNumId w:val="5"/>
  </w:num>
  <w:num w:numId="5" w16cid:durableId="2122383596">
    <w:abstractNumId w:val="6"/>
  </w:num>
  <w:num w:numId="6" w16cid:durableId="1012503">
    <w:abstractNumId w:val="0"/>
  </w:num>
  <w:num w:numId="7" w16cid:durableId="1481386424">
    <w:abstractNumId w:val="7"/>
  </w:num>
  <w:num w:numId="8" w16cid:durableId="801771812">
    <w:abstractNumId w:val="8"/>
  </w:num>
  <w:num w:numId="9" w16cid:durableId="2002150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61839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020CAD"/>
    <w:rsid w:val="00061182"/>
    <w:rsid w:val="000C5FE5"/>
    <w:rsid w:val="001122EB"/>
    <w:rsid w:val="001B7F96"/>
    <w:rsid w:val="00214115"/>
    <w:rsid w:val="00215AD2"/>
    <w:rsid w:val="00221705"/>
    <w:rsid w:val="002347C5"/>
    <w:rsid w:val="00293CC4"/>
    <w:rsid w:val="002F6092"/>
    <w:rsid w:val="002F78FA"/>
    <w:rsid w:val="00314B4A"/>
    <w:rsid w:val="0032621E"/>
    <w:rsid w:val="003269E1"/>
    <w:rsid w:val="003278F9"/>
    <w:rsid w:val="0037137A"/>
    <w:rsid w:val="003A16DE"/>
    <w:rsid w:val="003A7757"/>
    <w:rsid w:val="003B254D"/>
    <w:rsid w:val="003F15AF"/>
    <w:rsid w:val="004057F8"/>
    <w:rsid w:val="004504D2"/>
    <w:rsid w:val="00487465"/>
    <w:rsid w:val="004E1B29"/>
    <w:rsid w:val="0054357B"/>
    <w:rsid w:val="00545C56"/>
    <w:rsid w:val="005B2649"/>
    <w:rsid w:val="005F1ADC"/>
    <w:rsid w:val="006325F6"/>
    <w:rsid w:val="006413C7"/>
    <w:rsid w:val="006462C2"/>
    <w:rsid w:val="006D2888"/>
    <w:rsid w:val="007136F9"/>
    <w:rsid w:val="00714088"/>
    <w:rsid w:val="007301F4"/>
    <w:rsid w:val="007451B0"/>
    <w:rsid w:val="007564D1"/>
    <w:rsid w:val="00797836"/>
    <w:rsid w:val="007A5416"/>
    <w:rsid w:val="007F32D0"/>
    <w:rsid w:val="00820FF7"/>
    <w:rsid w:val="008B0314"/>
    <w:rsid w:val="009070E8"/>
    <w:rsid w:val="00922529"/>
    <w:rsid w:val="00934DF3"/>
    <w:rsid w:val="00973065"/>
    <w:rsid w:val="009A22F9"/>
    <w:rsid w:val="009C0B0B"/>
    <w:rsid w:val="009C3FA3"/>
    <w:rsid w:val="009E605C"/>
    <w:rsid w:val="00A66B7A"/>
    <w:rsid w:val="00B16B4D"/>
    <w:rsid w:val="00B55F70"/>
    <w:rsid w:val="00B83877"/>
    <w:rsid w:val="00C07861"/>
    <w:rsid w:val="00C40ED8"/>
    <w:rsid w:val="00CA54B6"/>
    <w:rsid w:val="00CC66E4"/>
    <w:rsid w:val="00CD6D71"/>
    <w:rsid w:val="00D06419"/>
    <w:rsid w:val="00D57AF7"/>
    <w:rsid w:val="00DD5745"/>
    <w:rsid w:val="00E05723"/>
    <w:rsid w:val="00E162FC"/>
    <w:rsid w:val="00E302B6"/>
    <w:rsid w:val="00E452AA"/>
    <w:rsid w:val="00E80D09"/>
    <w:rsid w:val="00EA3F6D"/>
    <w:rsid w:val="00F01E90"/>
    <w:rsid w:val="00F07682"/>
    <w:rsid w:val="00F11195"/>
    <w:rsid w:val="00F11ADE"/>
    <w:rsid w:val="00F55687"/>
    <w:rsid w:val="00FF0F43"/>
    <w:rsid w:val="138C0751"/>
    <w:rsid w:val="26398673"/>
    <w:rsid w:val="3DA09B4A"/>
    <w:rsid w:val="471F783C"/>
    <w:rsid w:val="474CDBFC"/>
    <w:rsid w:val="4D495E2A"/>
    <w:rsid w:val="52DCF23A"/>
    <w:rsid w:val="5CDF4BA8"/>
    <w:rsid w:val="6E53CD24"/>
    <w:rsid w:val="70C24A95"/>
    <w:rsid w:val="7CFEB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Paragraphedeliste">
    <w:name w:val="List Paragraph"/>
    <w:basedOn w:val="Normal"/>
    <w:uiPriority w:val="34"/>
    <w:qFormat/>
    <w:rsid w:val="00487465"/>
    <w:pPr>
      <w:ind w:left="720"/>
      <w:contextualSpacing/>
    </w:pPr>
  </w:style>
  <w:style w:type="character" w:customStyle="1" w:styleId="ui-provider">
    <w:name w:val="ui-provider"/>
    <w:basedOn w:val="Policepardfaut"/>
    <w:rsid w:val="00F1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9" ma:contentTypeDescription="Crée un document." ma:contentTypeScope="" ma:versionID="e893bda4d960c72c184b465170ed12b7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07fc7413fa2d885cd21b0730a9e403b5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AEUCJCR4MYF6-1938117539-1129330</_dlc_DocId>
    <_dlc_DocIdUrl xmlns="08f66811-5534-4962-81c2-afb31eab2a48">
      <Url>https://medefnational.sharepoint.com/sites/MedefInternational/_layouts/15/DocIdRedir.aspx?ID=AEUCJCR4MYF6-1938117539-1129330</Url>
      <Description>AEUCJCR4MYF6-1938117539-1129330</Description>
    </_dlc_DocIdUrl>
  </documentManagement>
</p:properties>
</file>

<file path=customXml/itemProps1.xml><?xml version="1.0" encoding="utf-8"?>
<ds:datastoreItem xmlns:ds="http://schemas.openxmlformats.org/officeDocument/2006/customXml" ds:itemID="{15F50417-30E5-46CE-88EC-F455728364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E837B9-1434-45AB-B389-3A766FDA5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ANDRE-SODE Brune</cp:lastModifiedBy>
  <cp:revision>2</cp:revision>
  <dcterms:created xsi:type="dcterms:W3CDTF">2023-10-17T08:09:00Z</dcterms:created>
  <dcterms:modified xsi:type="dcterms:W3CDTF">2023-10-17T08:09:00Z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dda481fe-4a6c-4577-9f1a-fc6f3e1fadf5</vt:lpwstr>
  </property>
  <property fmtid="{D5CDD505-2E9C-101B-9397-08002B2CF9AE}" pid="4" name="MediaServiceImageTags">
    <vt:lpwstr/>
  </property>
</Properties>
</file>