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20329" w14:textId="5B1937DB" w:rsidR="00F72F83" w:rsidRDefault="00F72F83"/>
    <w:tbl>
      <w:tblPr>
        <w:tblStyle w:val="Grilledutableau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303"/>
      </w:tblGrid>
      <w:tr w:rsidR="004F140A" w14:paraId="7601F18B" w14:textId="77777777" w:rsidTr="004B6806">
        <w:trPr>
          <w:trHeight w:val="1260"/>
        </w:trPr>
        <w:tc>
          <w:tcPr>
            <w:tcW w:w="3195" w:type="dxa"/>
            <w:tcBorders>
              <w:top w:val="nil"/>
              <w:left w:val="nil"/>
              <w:bottom w:val="nil"/>
              <w:right w:val="single" w:sz="24" w:space="0" w:color="2F2483"/>
            </w:tcBorders>
            <w:tcMar>
              <w:left w:w="105" w:type="dxa"/>
              <w:right w:w="105" w:type="dxa"/>
            </w:tcMar>
          </w:tcPr>
          <w:p w14:paraId="7C231821" w14:textId="14A89218" w:rsidR="004F140A" w:rsidRDefault="004F140A" w:rsidP="00B6124F">
            <w:pPr>
              <w:spacing w:line="216" w:lineRule="auto"/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</w:rPr>
            </w:pPr>
            <w:r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  <w:t>Angola</w:t>
            </w:r>
          </w:p>
          <w:p w14:paraId="6961B20E" w14:textId="4B20FBE9" w:rsidR="004F140A" w:rsidRDefault="004F140A" w:rsidP="00B6124F">
            <w:pPr>
              <w:spacing w:line="216" w:lineRule="auto"/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</w:rPr>
            </w:pPr>
            <w:r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2-5</w:t>
            </w:r>
            <w:r w:rsidRPr="7F829C43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Avril 2024</w:t>
            </w:r>
          </w:p>
        </w:tc>
        <w:tc>
          <w:tcPr>
            <w:tcW w:w="6303" w:type="dxa"/>
            <w:tcBorders>
              <w:top w:val="nil"/>
              <w:left w:val="single" w:sz="24" w:space="0" w:color="2F2483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3224D73" w14:textId="121D8FD6" w:rsidR="008C4C8B" w:rsidRPr="008C4C8B" w:rsidRDefault="004F140A" w:rsidP="004F140A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i/>
                <w:color w:val="E4002C"/>
                <w:sz w:val="40"/>
                <w:szCs w:val="40"/>
              </w:rPr>
            </w:pPr>
            <w:r w:rsidRPr="00CA1691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>Mission d'entreprises française</w:t>
            </w:r>
            <w:r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>s à l’occasion de l</w:t>
            </w:r>
            <w:r w:rsidR="005271A0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 xml:space="preserve">a </w:t>
            </w:r>
            <w:proofErr w:type="spellStart"/>
            <w:r w:rsidR="005271A0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>Newspace</w:t>
            </w:r>
            <w:proofErr w:type="spellEnd"/>
            <w:r w:rsidR="005271A0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 xml:space="preserve"> Africa </w:t>
            </w:r>
            <w:proofErr w:type="spellStart"/>
            <w:r>
              <w:rPr>
                <w:rFonts w:ascii="Barlow Condensed SemiBold" w:eastAsia="Barlow Condensed SemiBold" w:hAnsi="Barlow Condensed SemiBold" w:cs="Barlow Condensed SemiBold"/>
                <w:i/>
                <w:color w:val="E4002C"/>
                <w:sz w:val="40"/>
                <w:szCs w:val="40"/>
              </w:rPr>
              <w:t>Conference</w:t>
            </w:r>
            <w:proofErr w:type="spellEnd"/>
          </w:p>
        </w:tc>
      </w:tr>
    </w:tbl>
    <w:p w14:paraId="7180B4B5" w14:textId="5EC3D764" w:rsidR="00DE6D62" w:rsidRDefault="00DE6D62"/>
    <w:p w14:paraId="1A2B02DA" w14:textId="77777777" w:rsidR="006851F1" w:rsidRDefault="006851F1"/>
    <w:p w14:paraId="23C2430E" w14:textId="65B8F261" w:rsidR="008C4C8B" w:rsidRDefault="008C4C8B" w:rsidP="008C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2060"/>
        <w:jc w:val="center"/>
        <w:rPr>
          <w:rFonts w:ascii="Barlow" w:hAnsi="Barlow"/>
          <w:sz w:val="28"/>
        </w:rPr>
      </w:pPr>
      <w:r w:rsidRPr="008C4C8B">
        <w:rPr>
          <w:rFonts w:ascii="Barlow" w:hAnsi="Barlow"/>
          <w:sz w:val="28"/>
        </w:rPr>
        <w:t>PROGRAMME PREVISIONNEL</w:t>
      </w:r>
    </w:p>
    <w:p w14:paraId="322E5D9F" w14:textId="2C908443" w:rsidR="004362A7" w:rsidRDefault="004362A7" w:rsidP="004362A7">
      <w:pPr>
        <w:rPr>
          <w:rFonts w:ascii="Barlow" w:hAnsi="Barlow"/>
          <w:sz w:val="28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525"/>
        <w:gridCol w:w="3956"/>
      </w:tblGrid>
      <w:tr w:rsidR="00E449F5" w14:paraId="478C645D" w14:textId="77777777" w:rsidTr="00E449F5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left w:val="single" w:sz="6" w:space="0" w:color="auto"/>
              <w:bottom w:val="single" w:sz="6" w:space="0" w:color="2F2483"/>
              <w:right w:val="nil"/>
            </w:tcBorders>
            <w:shd w:val="clear" w:color="auto" w:fill="312682"/>
            <w:vAlign w:val="center"/>
            <w:hideMark/>
          </w:tcPr>
          <w:p w14:paraId="3104C384" w14:textId="10ABBBCF" w:rsidR="00E449F5" w:rsidRDefault="00E449F5">
            <w:pPr>
              <w:spacing w:before="100" w:beforeAutospacing="1" w:after="100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Lundi 1</w:t>
            </w:r>
            <w:r w:rsidRPr="00E449F5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  <w:vertAlign w:val="superscript"/>
              </w:rPr>
              <w:t>er</w:t>
            </w: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 xml:space="preserve"> Avril</w:t>
            </w:r>
          </w:p>
        </w:tc>
        <w:tc>
          <w:tcPr>
            <w:tcW w:w="3956" w:type="dxa"/>
            <w:tcBorders>
              <w:top w:val="single" w:sz="6" w:space="0" w:color="2F2483"/>
              <w:left w:val="nil"/>
              <w:bottom w:val="single" w:sz="6" w:space="0" w:color="2F2483"/>
              <w:right w:val="single" w:sz="6" w:space="0" w:color="auto"/>
            </w:tcBorders>
            <w:shd w:val="clear" w:color="auto" w:fill="312682"/>
            <w:vAlign w:val="center"/>
          </w:tcPr>
          <w:p w14:paraId="1ECD5D98" w14:textId="77777777" w:rsidR="00E449F5" w:rsidRDefault="00E449F5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E449F5" w:rsidRPr="00612137" w14:paraId="39A902DA" w14:textId="77777777" w:rsidTr="00E449F5">
        <w:trPr>
          <w:trHeight w:val="20"/>
        </w:trPr>
        <w:tc>
          <w:tcPr>
            <w:tcW w:w="1534" w:type="dxa"/>
            <w:tcBorders>
              <w:top w:val="single" w:sz="6" w:space="0" w:color="2F2483"/>
              <w:left w:val="single" w:sz="6" w:space="0" w:color="auto"/>
              <w:bottom w:val="single" w:sz="6" w:space="0" w:color="2F2483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F31CF2" w14:textId="39CF5867" w:rsidR="00E449F5" w:rsidRPr="00612137" w:rsidRDefault="00457DE5">
            <w:pPr>
              <w:spacing w:before="100" w:beforeAutospacing="1" w:after="10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0"/>
              </w:rPr>
              <w:t>16H00-17H00</w:t>
            </w:r>
          </w:p>
        </w:tc>
        <w:tc>
          <w:tcPr>
            <w:tcW w:w="7481" w:type="dxa"/>
            <w:gridSpan w:val="2"/>
            <w:tcBorders>
              <w:top w:val="single" w:sz="6" w:space="0" w:color="2F2483"/>
              <w:left w:val="nil"/>
              <w:bottom w:val="single" w:sz="6" w:space="0" w:color="2F2483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13A09F" w14:textId="77777777" w:rsidR="00E449F5" w:rsidRDefault="00E449F5" w:rsidP="00E449F5">
            <w:pPr>
              <w:spacing w:after="0" w:line="240" w:lineRule="auto"/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</w:pPr>
            <w:r w:rsidRPr="00612137"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  <w:t>Arrivée de la délégation à Luanda</w:t>
            </w:r>
          </w:p>
          <w:p w14:paraId="2BC48918" w14:textId="77777777" w:rsidR="00457DE5" w:rsidRDefault="00457DE5" w:rsidP="00E449F5">
            <w:pPr>
              <w:spacing w:after="0" w:line="240" w:lineRule="auto"/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</w:pPr>
          </w:p>
          <w:p w14:paraId="0CB32F30" w14:textId="77777777" w:rsidR="00457DE5" w:rsidRDefault="00457DE5" w:rsidP="00E449F5">
            <w:pPr>
              <w:spacing w:after="0" w:line="240" w:lineRule="auto"/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</w:pPr>
          </w:p>
          <w:p w14:paraId="5125FA89" w14:textId="77777777" w:rsidR="00457DE5" w:rsidRDefault="00457DE5" w:rsidP="00457DE5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CA1691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BRIEFING DE DEBUT DE MISSION</w:t>
            </w:r>
          </w:p>
          <w:p w14:paraId="39093927" w14:textId="7542180A" w:rsidR="00457DE5" w:rsidRPr="005A1464" w:rsidRDefault="00457DE5" w:rsidP="00457DE5">
            <w:pPr>
              <w:spacing w:beforeAutospacing="1" w:after="0" w:line="240" w:lineRule="auto"/>
            </w:pP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>Lieu</w:t>
            </w: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 : </w:t>
            </w:r>
            <w:r w:rsidR="00BE7808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EN LIGNE</w:t>
            </w:r>
            <w:bookmarkStart w:id="0" w:name="_GoBack"/>
            <w:bookmarkEnd w:id="0"/>
          </w:p>
          <w:p w14:paraId="31E26FC6" w14:textId="77777777" w:rsidR="00457DE5" w:rsidRPr="008233C5" w:rsidRDefault="00457DE5" w:rsidP="00457DE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hAnsi="Barlow"/>
                <w:color w:val="002060"/>
                <w:sz w:val="20"/>
              </w:rPr>
            </w:pPr>
            <w:r w:rsidRPr="008233C5">
              <w:rPr>
                <w:rFonts w:ascii="Barlow" w:hAnsi="Barlow"/>
                <w:b/>
                <w:color w:val="002060"/>
                <w:sz w:val="20"/>
              </w:rPr>
              <w:t>S.E. Madame Sophie AUBERT</w:t>
            </w:r>
            <w:r w:rsidRPr="008233C5">
              <w:rPr>
                <w:rFonts w:ascii="Barlow" w:hAnsi="Barlow"/>
                <w:color w:val="002060"/>
                <w:sz w:val="20"/>
              </w:rPr>
              <w:t>, Ambassadrice de France en Angola</w:t>
            </w:r>
          </w:p>
          <w:p w14:paraId="56E6DA44" w14:textId="77777777" w:rsidR="00457DE5" w:rsidRPr="007B15C2" w:rsidRDefault="00457DE5" w:rsidP="00457DE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</w:pPr>
            <w:r w:rsidRPr="008233C5">
              <w:rPr>
                <w:rFonts w:ascii="Barlow" w:hAnsi="Barlow"/>
                <w:b/>
                <w:color w:val="002060"/>
                <w:sz w:val="20"/>
              </w:rPr>
              <w:t>M. François REMOVILLE</w:t>
            </w:r>
            <w:r w:rsidRPr="008233C5">
              <w:rPr>
                <w:rFonts w:ascii="Barlow" w:hAnsi="Barlow"/>
                <w:color w:val="002060"/>
                <w:sz w:val="20"/>
              </w:rPr>
              <w:t>, Chef du Service Economique</w:t>
            </w:r>
            <w:r w:rsidRPr="008233C5">
              <w:rPr>
                <w:color w:val="002060"/>
                <w:sz w:val="20"/>
              </w:rPr>
              <w:t xml:space="preserve"> </w:t>
            </w:r>
          </w:p>
          <w:p w14:paraId="45A3D82D" w14:textId="2DCC2BA5" w:rsidR="00457DE5" w:rsidRPr="00612137" w:rsidRDefault="00457DE5" w:rsidP="00E449F5">
            <w:pPr>
              <w:spacing w:after="0" w:line="240" w:lineRule="auto"/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</w:pPr>
          </w:p>
        </w:tc>
      </w:tr>
    </w:tbl>
    <w:p w14:paraId="3F2ED063" w14:textId="7C42E8D7" w:rsidR="004362A7" w:rsidRDefault="004362A7" w:rsidP="004362A7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525"/>
        <w:gridCol w:w="3864"/>
      </w:tblGrid>
      <w:tr w:rsidR="002961DF" w14:paraId="2DAA2215" w14:textId="77777777" w:rsidTr="00D56E06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757FC2C9" w14:textId="623245F1" w:rsidR="002961DF" w:rsidRDefault="002961DF" w:rsidP="00B6124F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Mardi 2 Avril</w:t>
            </w:r>
          </w:p>
        </w:tc>
        <w:tc>
          <w:tcPr>
            <w:tcW w:w="386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41607D0D" w14:textId="77777777" w:rsidR="002961DF" w:rsidRDefault="002961DF" w:rsidP="00B6124F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2961DF" w14:paraId="24CA35B9" w14:textId="77777777" w:rsidTr="00D56E06">
        <w:trPr>
          <w:trHeight w:val="291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233995" w14:textId="2614E119" w:rsidR="002961DF" w:rsidRDefault="00B35246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9h</w:t>
            </w:r>
            <w:r w:rsidR="00CD742B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2961DF">
              <w:rPr>
                <w:rFonts w:ascii="Barlow" w:eastAsia="Barlow" w:hAnsi="Barlow" w:cs="Barlow"/>
                <w:b/>
                <w:bCs/>
                <w:color w:val="312682"/>
              </w:rPr>
              <w:t xml:space="preserve"> – 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9h50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64DEF5" w14:textId="61C8FF0B" w:rsidR="002961DF" w:rsidRPr="008B231B" w:rsidRDefault="00B35246" w:rsidP="00B6124F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  <w:r w:rsidRPr="008B231B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Déplacement vers le Centre de Conférence</w:t>
            </w:r>
          </w:p>
        </w:tc>
      </w:tr>
      <w:tr w:rsidR="002961DF" w14:paraId="2B885AEE" w14:textId="77777777" w:rsidTr="00D56E06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7BB014" w14:textId="747AA75D" w:rsidR="002961DF" w:rsidRDefault="002961DF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</w:t>
            </w:r>
            <w:r w:rsidR="00B35246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h00-1</w:t>
            </w:r>
            <w:r w:rsidR="008B231B">
              <w:rPr>
                <w:rFonts w:ascii="Barlow" w:eastAsia="Barlow" w:hAnsi="Barlow" w:cs="Barlow"/>
                <w:b/>
                <w:bCs/>
                <w:color w:val="312682"/>
              </w:rPr>
              <w:t>7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h00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F53C19" w14:textId="5457D4DB" w:rsidR="00D56E06" w:rsidRPr="00E54A42" w:rsidRDefault="008B231B" w:rsidP="00B6124F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E54A42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Participation à la Conférence </w:t>
            </w:r>
          </w:p>
          <w:p w14:paraId="1871A5C2" w14:textId="1CD52D3D" w:rsidR="00152D33" w:rsidRDefault="00152D33" w:rsidP="00D56E0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Panels</w:t>
            </w:r>
          </w:p>
          <w:p w14:paraId="36E0E119" w14:textId="3C40AE75" w:rsidR="00D56E06" w:rsidRDefault="00D56E06" w:rsidP="00D56E0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Rendez-vous individuels</w:t>
            </w:r>
          </w:p>
          <w:p w14:paraId="1B8548FD" w14:textId="77777777" w:rsidR="00D56E06" w:rsidRDefault="00D56E06" w:rsidP="00D56E0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Rendez-vous collectifs avec les représentants gouvernementaux, d’agences nationales, de l’Agence Spatiale africaine </w:t>
            </w:r>
          </w:p>
          <w:p w14:paraId="301EE01C" w14:textId="5AC4A058" w:rsidR="00D56E06" w:rsidRPr="00D56E06" w:rsidRDefault="00D56E06" w:rsidP="001B5B95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</w:p>
        </w:tc>
      </w:tr>
      <w:tr w:rsidR="00D95B61" w14:paraId="4F986E4B" w14:textId="77777777" w:rsidTr="00D56E06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4221E2" w14:textId="32893207" w:rsidR="00D95B61" w:rsidRDefault="00D95B61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17 :30 – 18h</w:t>
            </w:r>
            <w:r w:rsidR="00610493">
              <w:rPr>
                <w:rFonts w:ascii="Barlow" w:eastAsia="Barlow" w:hAnsi="Barlow" w:cs="Barlow"/>
                <w:b/>
                <w:bCs/>
                <w:color w:val="312682"/>
              </w:rPr>
              <w:t>3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41B31A" w14:textId="77777777" w:rsidR="00D95B61" w:rsidRPr="00652AEC" w:rsidRDefault="00D95B61" w:rsidP="00D95B61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</w:pPr>
            <w:r w:rsidRPr="00652AEC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Audience Ministérielle</w:t>
            </w:r>
          </w:p>
          <w:p w14:paraId="061ADCE2" w14:textId="29C4C7AE" w:rsidR="00D95B61" w:rsidRPr="00610493" w:rsidRDefault="00610493" w:rsidP="00610493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Cs w:val="20"/>
              </w:rPr>
            </w:pPr>
            <w:r w:rsidRPr="00610493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Ministre de la Planification</w:t>
            </w:r>
            <w:r w:rsidRPr="00FB1D45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 xml:space="preserve"> </w:t>
            </w:r>
            <w:r w:rsidR="00FB1D45" w:rsidRPr="00FB1D45">
              <w:rPr>
                <w:rFonts w:ascii="Barlow" w:eastAsia="Barlow" w:hAnsi="Barlow" w:cs="Barlow"/>
                <w:bCs/>
                <w:color w:val="312682"/>
                <w:szCs w:val="20"/>
              </w:rPr>
              <w:t>Victor Hugo Guilherme</w:t>
            </w:r>
          </w:p>
        </w:tc>
      </w:tr>
    </w:tbl>
    <w:p w14:paraId="7FD2CA63" w14:textId="77777777" w:rsidR="00D576EE" w:rsidRDefault="00D576EE" w:rsidP="004362A7">
      <w:pPr>
        <w:rPr>
          <w:rFonts w:ascii="Barlow" w:hAnsi="Barlow"/>
          <w:sz w:val="28"/>
        </w:rPr>
      </w:pPr>
    </w:p>
    <w:p w14:paraId="72AF009F" w14:textId="77777777" w:rsidR="000A0366" w:rsidRDefault="000A0366" w:rsidP="004362A7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525"/>
        <w:gridCol w:w="3864"/>
      </w:tblGrid>
      <w:tr w:rsidR="00D56E06" w14:paraId="164F6520" w14:textId="77777777" w:rsidTr="00B6124F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74FB130F" w14:textId="4AD2E873" w:rsidR="00D56E06" w:rsidRDefault="00D56E06" w:rsidP="00B6124F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Mercredi 3 Avril</w:t>
            </w:r>
          </w:p>
        </w:tc>
        <w:tc>
          <w:tcPr>
            <w:tcW w:w="386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5F172766" w14:textId="77777777" w:rsidR="00D56E06" w:rsidRDefault="00D56E06" w:rsidP="00B6124F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D56E06" w:rsidRPr="005E4E15" w14:paraId="4B41B3C5" w14:textId="77777777" w:rsidTr="00B6124F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E733C5" w14:textId="2C844BDC" w:rsidR="00D56E06" w:rsidRDefault="00D56E06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 w:rsidRPr="7F829C43"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C106CD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Pr="7F829C43">
              <w:rPr>
                <w:rFonts w:ascii="Barlow" w:eastAsia="Barlow" w:hAnsi="Barlow" w:cs="Barlow"/>
                <w:b/>
                <w:bCs/>
                <w:color w:val="312682"/>
              </w:rPr>
              <w:t>-</w:t>
            </w:r>
            <w:r w:rsidR="00522164"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 w:rsidR="00A72F80"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C106CD">
              <w:rPr>
                <w:rFonts w:ascii="Barlow" w:eastAsia="Barlow" w:hAnsi="Barlow" w:cs="Barlow"/>
                <w:b/>
                <w:bCs/>
                <w:color w:val="312682"/>
              </w:rPr>
              <w:t>5</w:t>
            </w:r>
            <w:r w:rsidR="00A72F80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BCACE5" w14:textId="3EF35791" w:rsidR="00AE25D6" w:rsidRPr="00AE25D6" w:rsidRDefault="00AE25D6" w:rsidP="00AE25D6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  <w:r w:rsidRPr="00AE25D6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Déplacement vers le Centre de Conférence</w:t>
            </w:r>
            <w:r w:rsidR="00295378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 // </w:t>
            </w:r>
            <w:r w:rsidR="00295378" w:rsidRPr="004C79F2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Rencontre avec les bailleurs </w:t>
            </w:r>
            <w:r w:rsidR="00062711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présents en Angola</w:t>
            </w:r>
          </w:p>
        </w:tc>
      </w:tr>
      <w:tr w:rsidR="00AE25D6" w:rsidRPr="005E4E15" w14:paraId="46647974" w14:textId="77777777" w:rsidTr="00B6124F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5EF9EC" w14:textId="1D9A1ACC" w:rsidR="00AE25D6" w:rsidRDefault="00A72F80" w:rsidP="00AE25D6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9h0</w:t>
            </w:r>
            <w:r w:rsidR="00AE25D6">
              <w:rPr>
                <w:rFonts w:ascii="Barlow" w:eastAsia="Barlow" w:hAnsi="Barlow" w:cs="Barlow"/>
                <w:b/>
                <w:bCs/>
                <w:color w:val="312682"/>
              </w:rPr>
              <w:t>0-1</w:t>
            </w:r>
            <w:r w:rsidR="002764D0">
              <w:rPr>
                <w:rFonts w:ascii="Barlow" w:eastAsia="Barlow" w:hAnsi="Barlow" w:cs="Barlow"/>
                <w:b/>
                <w:bCs/>
                <w:color w:val="312682"/>
              </w:rPr>
              <w:t>6</w:t>
            </w:r>
            <w:r w:rsidR="00AE25D6"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2764D0">
              <w:rPr>
                <w:rFonts w:ascii="Barlow" w:eastAsia="Barlow" w:hAnsi="Barlow" w:cs="Barlow"/>
                <w:b/>
                <w:bCs/>
                <w:color w:val="312682"/>
              </w:rPr>
              <w:t>3</w:t>
            </w:r>
            <w:r w:rsidR="00AE25D6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6CEA4B" w14:textId="0C542679" w:rsidR="00AE25D6" w:rsidRPr="00590EE2" w:rsidRDefault="00AE25D6" w:rsidP="00AE25D6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590EE2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Participation à la Conférence </w:t>
            </w:r>
          </w:p>
          <w:p w14:paraId="7F341EBF" w14:textId="77777777" w:rsidR="00F66EA7" w:rsidRDefault="00F66EA7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Panels</w:t>
            </w:r>
          </w:p>
          <w:p w14:paraId="0D8C7A6E" w14:textId="77777777" w:rsidR="00F66EA7" w:rsidRDefault="00F66EA7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Rendez-vous individuels</w:t>
            </w:r>
          </w:p>
          <w:p w14:paraId="1CA6CF1E" w14:textId="19C4A942" w:rsidR="00AE25D6" w:rsidRPr="00E377BF" w:rsidRDefault="00F66EA7" w:rsidP="00AE25D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Rendez-vous collectifs avec les représentants gouvernementaux, d’agences nationales, de l’Agence Spatiale africaine </w:t>
            </w:r>
          </w:p>
        </w:tc>
      </w:tr>
      <w:tr w:rsidR="00A72F80" w:rsidRPr="005E4E15" w14:paraId="0E0C91F3" w14:textId="77777777" w:rsidTr="00B6124F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7EC97C1" w14:textId="1D8AAC36" w:rsidR="00A72F80" w:rsidRDefault="00A72F80" w:rsidP="00AE25D6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17h</w:t>
            </w:r>
            <w:r w:rsidR="0016622F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0-1</w:t>
            </w:r>
            <w:r w:rsidR="0016622F"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16622F">
              <w:rPr>
                <w:rFonts w:ascii="Barlow" w:eastAsia="Barlow" w:hAnsi="Barlow" w:cs="Barlow"/>
                <w:b/>
                <w:bCs/>
                <w:color w:val="312682"/>
              </w:rPr>
              <w:t>3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86BCFA" w14:textId="6D102271" w:rsidR="00CB1853" w:rsidRPr="008801E4" w:rsidRDefault="008801E4" w:rsidP="008801E4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8801E4">
              <w:rPr>
                <w:rFonts w:ascii="Barlow" w:eastAsia="Barlow" w:hAnsi="Barlow" w:cs="Barlow"/>
                <w:bCs/>
                <w:color w:val="312682"/>
                <w:szCs w:val="20"/>
              </w:rPr>
              <w:t xml:space="preserve">Visite du </w:t>
            </w:r>
            <w:r w:rsidRPr="008801E4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Centre Scientifique de Luanda (CCL)</w:t>
            </w:r>
          </w:p>
        </w:tc>
      </w:tr>
      <w:tr w:rsidR="00A72F80" w:rsidRPr="005E4E15" w14:paraId="7547B036" w14:textId="77777777" w:rsidTr="00B6124F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38FA67" w14:textId="48796A92" w:rsidR="00A72F80" w:rsidRDefault="00A72F80" w:rsidP="00AE25D6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19h00-20h30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86A61E" w14:textId="0035F413" w:rsidR="00A72F80" w:rsidRDefault="00A72F80" w:rsidP="00AE25D6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</w:pPr>
            <w:r w:rsidRPr="00CB1853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 xml:space="preserve">Cocktail de réception à la Résidence de l’Ambassadrice de </w:t>
            </w:r>
            <w:r w:rsidR="00332D22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France</w:t>
            </w:r>
          </w:p>
          <w:p w14:paraId="5AE6E2BB" w14:textId="77777777" w:rsidR="00332D22" w:rsidRDefault="00332D22" w:rsidP="00AE25D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hAnsi="Barlow"/>
                <w:color w:val="002060"/>
                <w:sz w:val="20"/>
              </w:rPr>
            </w:pPr>
            <w:r w:rsidRPr="008233C5">
              <w:rPr>
                <w:rFonts w:ascii="Barlow" w:hAnsi="Barlow"/>
                <w:b/>
                <w:color w:val="002060"/>
                <w:sz w:val="20"/>
              </w:rPr>
              <w:t>S.E. Madame Sophie AUBERT</w:t>
            </w:r>
            <w:r w:rsidRPr="008233C5">
              <w:rPr>
                <w:rFonts w:ascii="Barlow" w:hAnsi="Barlow"/>
                <w:color w:val="002060"/>
                <w:sz w:val="20"/>
              </w:rPr>
              <w:t>, Ambassadrice de France en Angola</w:t>
            </w:r>
          </w:p>
          <w:p w14:paraId="3CC5543E" w14:textId="77777777" w:rsidR="00332D22" w:rsidRPr="00332D22" w:rsidRDefault="00332D22" w:rsidP="00AE25D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hAnsi="Barlow"/>
                <w:color w:val="002060"/>
                <w:sz w:val="20"/>
              </w:rPr>
            </w:pPr>
            <w:r>
              <w:rPr>
                <w:rFonts w:ascii="Barlow" w:hAnsi="Barlow"/>
                <w:b/>
                <w:color w:val="002060"/>
                <w:sz w:val="20"/>
              </w:rPr>
              <w:t xml:space="preserve">Dr. Tidiane Ouattara, </w:t>
            </w:r>
            <w:r w:rsidRPr="00332D22">
              <w:rPr>
                <w:rFonts w:ascii="Barlow" w:hAnsi="Barlow"/>
                <w:color w:val="002060"/>
                <w:sz w:val="20"/>
              </w:rPr>
              <w:t>Président du Conseil spatial Africain</w:t>
            </w:r>
          </w:p>
          <w:p w14:paraId="41EB2719" w14:textId="43F2363C" w:rsidR="00332D22" w:rsidRPr="00332D22" w:rsidRDefault="00332D22" w:rsidP="00AE25D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hAnsi="Barlow"/>
                <w:color w:val="002060"/>
                <w:sz w:val="20"/>
              </w:rPr>
            </w:pPr>
            <w:r>
              <w:rPr>
                <w:rFonts w:ascii="Barlow" w:hAnsi="Barlow"/>
                <w:b/>
                <w:color w:val="002060"/>
                <w:sz w:val="20"/>
              </w:rPr>
              <w:t xml:space="preserve">M. Jean-François Bureau, </w:t>
            </w:r>
            <w:r w:rsidRPr="00332D22">
              <w:rPr>
                <w:rFonts w:ascii="Barlow" w:hAnsi="Barlow"/>
                <w:color w:val="002060"/>
                <w:sz w:val="20"/>
              </w:rPr>
              <w:t xml:space="preserve">Chef de délégation </w:t>
            </w:r>
            <w:proofErr w:type="spellStart"/>
            <w:r w:rsidRPr="00332D22">
              <w:rPr>
                <w:rFonts w:ascii="Barlow" w:hAnsi="Barlow"/>
                <w:color w:val="002060"/>
                <w:sz w:val="20"/>
              </w:rPr>
              <w:t>MEDEFi</w:t>
            </w:r>
            <w:proofErr w:type="spellEnd"/>
            <w:r w:rsidRPr="00332D22">
              <w:rPr>
                <w:rFonts w:ascii="Barlow" w:hAnsi="Barlow"/>
                <w:color w:val="002060"/>
                <w:sz w:val="20"/>
              </w:rPr>
              <w:t> ; Coordinateur spatial à MEDEF International</w:t>
            </w:r>
          </w:p>
        </w:tc>
      </w:tr>
    </w:tbl>
    <w:p w14:paraId="18E06091" w14:textId="127F1AF0" w:rsidR="00590EE2" w:rsidRDefault="00590EE2" w:rsidP="004362A7">
      <w:pPr>
        <w:rPr>
          <w:rFonts w:ascii="Barlow" w:hAnsi="Barlow"/>
          <w:sz w:val="28"/>
        </w:rPr>
      </w:pPr>
    </w:p>
    <w:p w14:paraId="3139140C" w14:textId="77777777" w:rsidR="00590EE2" w:rsidRDefault="00590EE2" w:rsidP="00A15AC2">
      <w:pPr>
        <w:rPr>
          <w:rFonts w:ascii="Barlow" w:hAnsi="Barlow"/>
          <w:sz w:val="28"/>
        </w:rPr>
      </w:pPr>
      <w:r>
        <w:rPr>
          <w:rFonts w:ascii="Barlow" w:hAnsi="Barlow"/>
          <w:sz w:val="28"/>
        </w:rPr>
        <w:br w:type="page"/>
      </w:r>
    </w:p>
    <w:p w14:paraId="47FC5A0C" w14:textId="77777777" w:rsidR="008713E3" w:rsidRDefault="008713E3" w:rsidP="004362A7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525"/>
        <w:gridCol w:w="3864"/>
      </w:tblGrid>
      <w:tr w:rsidR="00CB1853" w14:paraId="086CE738" w14:textId="77777777" w:rsidTr="00B6124F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13BCF9DB" w14:textId="5FDF789C" w:rsidR="00CB1853" w:rsidRDefault="00CB1853" w:rsidP="00B6124F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Jeudi 4 Avril</w:t>
            </w:r>
          </w:p>
        </w:tc>
        <w:tc>
          <w:tcPr>
            <w:tcW w:w="386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53CA069F" w14:textId="77777777" w:rsidR="00CB1853" w:rsidRDefault="00CB1853" w:rsidP="00B6124F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C47EA5" w:rsidRPr="00B2032A" w14:paraId="30A71D3E" w14:textId="77777777" w:rsidTr="00C47EA5">
        <w:trPr>
          <w:trHeight w:val="431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C64529" w14:textId="51791483" w:rsidR="00C47EA5" w:rsidRDefault="00C47EA5" w:rsidP="00C47EA5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 xml:space="preserve">9h30 – </w:t>
            </w:r>
            <w:r w:rsidR="00F76A2B">
              <w:rPr>
                <w:rFonts w:ascii="Barlow" w:eastAsia="Barlow" w:hAnsi="Barlow" w:cs="Barlow"/>
                <w:b/>
                <w:bCs/>
                <w:color w:val="312682"/>
              </w:rPr>
              <w:t>10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F76A2B">
              <w:rPr>
                <w:rFonts w:ascii="Barlow" w:eastAsia="Barlow" w:hAnsi="Barlow" w:cs="Barlow"/>
                <w:b/>
                <w:bCs/>
                <w:color w:val="312682"/>
              </w:rPr>
              <w:t>3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58404A" w14:textId="1C5A6011" w:rsidR="00C47EA5" w:rsidRDefault="00C47EA5" w:rsidP="00C47EA5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8B231B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Déplacement vers le Centre de Conférence</w:t>
            </w:r>
          </w:p>
        </w:tc>
      </w:tr>
      <w:tr w:rsidR="008801E4" w:rsidRPr="005E4E15" w14:paraId="0634BF2B" w14:textId="77777777" w:rsidTr="00B11324">
        <w:trPr>
          <w:trHeight w:val="2340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30F3B3" w14:textId="10B008BF" w:rsidR="008801E4" w:rsidRDefault="008801E4" w:rsidP="0068156E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10h30-16h00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CC014" w14:textId="77777777" w:rsidR="008801E4" w:rsidRPr="00D4211A" w:rsidRDefault="008801E4" w:rsidP="0068156E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</w:pPr>
            <w:r w:rsidRPr="00652AEC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 xml:space="preserve">Participation à la Conférence </w:t>
            </w:r>
          </w:p>
          <w:p w14:paraId="5011B008" w14:textId="77777777" w:rsidR="008801E4" w:rsidRDefault="008801E4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Panels</w:t>
            </w:r>
          </w:p>
          <w:p w14:paraId="519B0AFB" w14:textId="77777777" w:rsidR="008801E4" w:rsidRDefault="008801E4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Rendez-vous individuels</w:t>
            </w:r>
          </w:p>
          <w:p w14:paraId="4401247D" w14:textId="77777777" w:rsidR="008801E4" w:rsidRDefault="008801E4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Rendez-vous collectifs avec les représentants gouvernementaux, d’agences nationales, de l’Agence Spatiale africaine </w:t>
            </w:r>
          </w:p>
          <w:p w14:paraId="4EF41E21" w14:textId="6ABFDA5D" w:rsidR="008801E4" w:rsidRPr="00AE25D6" w:rsidRDefault="008801E4" w:rsidP="0068156E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</w:p>
        </w:tc>
      </w:tr>
      <w:tr w:rsidR="0068156E" w:rsidRPr="005E4E15" w14:paraId="31061DD3" w14:textId="77777777" w:rsidTr="00B6124F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968CAB" w14:textId="007A325C" w:rsidR="0068156E" w:rsidRDefault="0068156E" w:rsidP="0068156E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16h30-17h30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CD8677" w14:textId="56FB8ED7" w:rsidR="0068156E" w:rsidRPr="00652AEC" w:rsidRDefault="0068156E" w:rsidP="0068156E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</w:pPr>
            <w:r w:rsidRPr="00652AEC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Audience Ministérielle</w:t>
            </w:r>
          </w:p>
          <w:p w14:paraId="5464F406" w14:textId="0A21087A" w:rsidR="0068156E" w:rsidRPr="00D95B61" w:rsidRDefault="0068156E" w:rsidP="0068156E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D95B61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Ministre des Télécommunications, des Technologies de l’Information et de la Communication sociale</w:t>
            </w:r>
            <w:r w:rsidRPr="00D95B61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, </w:t>
            </w:r>
            <w:r w:rsidR="00D4079F" w:rsidRPr="00D4079F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Mário Augusto da Siva Oliveira</w:t>
            </w:r>
          </w:p>
          <w:p w14:paraId="074D06AF" w14:textId="3FAFBFFC" w:rsidR="0068156E" w:rsidRPr="00D95B61" w:rsidRDefault="0068156E" w:rsidP="0068156E">
            <w:pPr>
              <w:pStyle w:val="Paragraphedeliste"/>
              <w:spacing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68156E" w:rsidRPr="00457DE5" w14:paraId="254F1047" w14:textId="77777777" w:rsidTr="00B6124F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F34754" w14:textId="4C3DCAFB" w:rsidR="0068156E" w:rsidRDefault="0068156E" w:rsidP="0068156E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18h00-19h00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043415" w14:textId="7EC629DC" w:rsidR="0068156E" w:rsidRPr="00295378" w:rsidRDefault="0068156E" w:rsidP="00AD2F3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pt-PT"/>
              </w:rPr>
            </w:pPr>
            <w:r w:rsidRPr="00295378"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pt-PT"/>
              </w:rPr>
              <w:t xml:space="preserve">Rencontre avec le Directeur du </w:t>
            </w:r>
            <w:r w:rsidRPr="00295378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pt-PT"/>
              </w:rPr>
              <w:t>centre spatial de Luanda</w:t>
            </w:r>
            <w:r w:rsidR="00642820" w:rsidRPr="00295378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pt-PT"/>
              </w:rPr>
              <w:t xml:space="preserve"> - Gabinete de Gestão do Programa Espacial Nacional (GGPEN)</w:t>
            </w:r>
            <w:r w:rsidR="00AD2F3D" w:rsidRPr="00295378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pt-PT"/>
              </w:rPr>
              <w:t xml:space="preserve"> </w:t>
            </w:r>
            <w:r w:rsidR="00642820" w:rsidRPr="00295378"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pt-PT"/>
              </w:rPr>
              <w:t xml:space="preserve">João Zolana </w:t>
            </w:r>
          </w:p>
        </w:tc>
      </w:tr>
      <w:tr w:rsidR="003759A5" w:rsidRPr="005E4E15" w14:paraId="5A454788" w14:textId="77777777" w:rsidTr="00B6124F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B27771" w14:textId="6E5BB2B1" w:rsidR="003759A5" w:rsidRDefault="003759A5" w:rsidP="0068156E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19h30-20h30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76B0A3" w14:textId="77777777" w:rsidR="003759A5" w:rsidRPr="003759A5" w:rsidRDefault="003759A5" w:rsidP="00AD2F3D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3759A5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Audience Présidentielle</w:t>
            </w:r>
          </w:p>
          <w:p w14:paraId="659D2FF2" w14:textId="4568F1D6" w:rsidR="003759A5" w:rsidRPr="00642820" w:rsidRDefault="003759A5" w:rsidP="00AD2F3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S.E.M </w:t>
            </w:r>
            <w:r w:rsidRPr="003759A5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João Lourenço</w:t>
            </w: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, </w:t>
            </w:r>
            <w:r w:rsidRPr="003759A5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Président de la République d’Angola</w:t>
            </w:r>
          </w:p>
        </w:tc>
      </w:tr>
    </w:tbl>
    <w:p w14:paraId="3091BFF7" w14:textId="5B0D33EC" w:rsidR="00590EE2" w:rsidRDefault="00590EE2" w:rsidP="00CB1853">
      <w:pPr>
        <w:rPr>
          <w:rFonts w:ascii="Barlow" w:hAnsi="Barlow"/>
          <w:sz w:val="28"/>
        </w:rPr>
      </w:pPr>
    </w:p>
    <w:p w14:paraId="248DBEE0" w14:textId="77777777" w:rsidR="00590EE2" w:rsidRDefault="00590EE2">
      <w:pPr>
        <w:rPr>
          <w:rFonts w:ascii="Barlow" w:hAnsi="Barlow"/>
          <w:sz w:val="28"/>
        </w:rPr>
      </w:pPr>
      <w:r>
        <w:rPr>
          <w:rFonts w:ascii="Barlow" w:hAnsi="Barlow"/>
          <w:sz w:val="28"/>
        </w:rPr>
        <w:br w:type="page"/>
      </w:r>
    </w:p>
    <w:p w14:paraId="4B4DD251" w14:textId="52998582" w:rsidR="00CB1853" w:rsidRDefault="00CB1853" w:rsidP="004362A7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366"/>
        <w:gridCol w:w="249"/>
        <w:gridCol w:w="3615"/>
      </w:tblGrid>
      <w:tr w:rsidR="00355A03" w14:paraId="7C650719" w14:textId="77777777" w:rsidTr="00B6124F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2D77D903" w14:textId="21365DA0" w:rsidR="00355A03" w:rsidRDefault="00355A03" w:rsidP="00B6124F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Vendredi 5 Avril</w:t>
            </w:r>
          </w:p>
        </w:tc>
        <w:tc>
          <w:tcPr>
            <w:tcW w:w="3864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69CD19D6" w14:textId="77777777" w:rsidR="00355A03" w:rsidRDefault="00355A03" w:rsidP="00B6124F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355A03" w:rsidRPr="005E4E15" w14:paraId="425BC806" w14:textId="77777777" w:rsidTr="00561B3D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CE3A8D" w14:textId="1D2856DF" w:rsidR="00355A03" w:rsidRDefault="00355A03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 w:rsidRPr="7F829C43"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73288D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Pr="7F829C43">
              <w:rPr>
                <w:rFonts w:ascii="Barlow" w:eastAsia="Barlow" w:hAnsi="Barlow" w:cs="Barlow"/>
                <w:b/>
                <w:bCs/>
                <w:color w:val="312682"/>
              </w:rPr>
              <w:t>-</w:t>
            </w:r>
            <w:r w:rsidR="00C26129"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73288D">
              <w:rPr>
                <w:rFonts w:ascii="Barlow" w:eastAsia="Barlow" w:hAnsi="Barlow" w:cs="Barlow"/>
                <w:b/>
                <w:bCs/>
                <w:color w:val="312682"/>
              </w:rPr>
              <w:t>5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7230" w:type="dxa"/>
            <w:gridSpan w:val="3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A8FF6C" w14:textId="77777777" w:rsidR="00355A03" w:rsidRPr="00AE25D6" w:rsidRDefault="00355A03" w:rsidP="00B6124F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  <w:r w:rsidRPr="00AE25D6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Déplacement vers le Centre de Conférence</w:t>
            </w:r>
          </w:p>
        </w:tc>
      </w:tr>
      <w:tr w:rsidR="0068156E" w:rsidRPr="005E4E15" w14:paraId="21D7D6F8" w14:textId="77777777" w:rsidTr="00865515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155656" w14:textId="77777777" w:rsidR="0068156E" w:rsidRDefault="0068156E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9h00-17h00</w:t>
            </w:r>
          </w:p>
        </w:tc>
        <w:tc>
          <w:tcPr>
            <w:tcW w:w="3615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404B9A" w14:textId="66291782" w:rsidR="0068156E" w:rsidRDefault="0068156E" w:rsidP="00B6124F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Participation à la Conférence </w:t>
            </w:r>
          </w:p>
          <w:p w14:paraId="4CC48F4B" w14:textId="77777777" w:rsidR="00F66EA7" w:rsidRDefault="00F66EA7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Panels</w:t>
            </w:r>
          </w:p>
          <w:p w14:paraId="2BBA20DD" w14:textId="77777777" w:rsidR="00F66EA7" w:rsidRDefault="00F66EA7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Rendez-vous individuels</w:t>
            </w:r>
          </w:p>
          <w:p w14:paraId="1E8B985A" w14:textId="77777777" w:rsidR="00F66EA7" w:rsidRDefault="00F66EA7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Rendez-vous collectifs avec les représentants gouvernementaux, d’agences nationales, de l’Agence Spatiale africaine </w:t>
            </w:r>
          </w:p>
          <w:p w14:paraId="7A1BBC9A" w14:textId="37CE0A47" w:rsidR="0068156E" w:rsidRDefault="0068156E" w:rsidP="0068156E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01B13FB8" w14:textId="26CA5E5E" w:rsidR="0068156E" w:rsidRPr="0068156E" w:rsidRDefault="0068156E" w:rsidP="0068156E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68156E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Programme sur-mesure </w:t>
            </w:r>
            <w:r w:rsidRPr="0068156E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Business France</w:t>
            </w:r>
          </w:p>
          <w:p w14:paraId="07E61C49" w14:textId="77777777" w:rsidR="0068156E" w:rsidRPr="00AE25D6" w:rsidRDefault="0068156E" w:rsidP="00B6124F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</w:p>
        </w:tc>
      </w:tr>
      <w:tr w:rsidR="0068156E" w:rsidRPr="005E4E15" w14:paraId="6B2CAD74" w14:textId="77777777" w:rsidTr="00561B3D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A8A86E" w14:textId="59CE1419" w:rsidR="0068156E" w:rsidRDefault="0068156E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20h</w:t>
            </w:r>
          </w:p>
        </w:tc>
        <w:tc>
          <w:tcPr>
            <w:tcW w:w="7230" w:type="dxa"/>
            <w:gridSpan w:val="3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5273AD" w14:textId="7A7B99DA" w:rsidR="0068156E" w:rsidRDefault="0068156E" w:rsidP="00B6124F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561B3D">
              <w:rPr>
                <w:rFonts w:ascii="Barlow" w:eastAsia="Barlow" w:hAnsi="Barlow" w:cs="Barlow"/>
                <w:bCs/>
                <w:i/>
                <w:color w:val="312682"/>
                <w:szCs w:val="20"/>
              </w:rPr>
              <w:t>Départ pour l’aéroport</w:t>
            </w:r>
          </w:p>
        </w:tc>
      </w:tr>
      <w:tr w:rsidR="0068156E" w:rsidRPr="005E4E15" w14:paraId="03D7B6D3" w14:textId="77777777" w:rsidTr="00561B3D">
        <w:trPr>
          <w:trHeight w:val="551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5EA646" w14:textId="525AAEB8" w:rsidR="0068156E" w:rsidRDefault="0068156E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22h25 – 7h50</w:t>
            </w:r>
            <w:r w:rsidRPr="00AB6BB0">
              <w:rPr>
                <w:rFonts w:ascii="Barlow" w:eastAsia="Barlow" w:hAnsi="Barlow" w:cs="Barlow"/>
                <w:b/>
                <w:bCs/>
                <w:color w:val="312682"/>
                <w:vertAlign w:val="superscript"/>
              </w:rPr>
              <w:t>+1</w:t>
            </w:r>
          </w:p>
        </w:tc>
        <w:tc>
          <w:tcPr>
            <w:tcW w:w="7230" w:type="dxa"/>
            <w:gridSpan w:val="3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4E95DB" w14:textId="64E33820" w:rsidR="0068156E" w:rsidRPr="00561B3D" w:rsidRDefault="0068156E" w:rsidP="00B6124F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Vol AF Luanda-Paris</w:t>
            </w:r>
          </w:p>
        </w:tc>
      </w:tr>
    </w:tbl>
    <w:p w14:paraId="66A39FB2" w14:textId="2E3256D7" w:rsidR="00355A03" w:rsidRDefault="00355A03" w:rsidP="004362A7">
      <w:pPr>
        <w:rPr>
          <w:rFonts w:ascii="Barlow" w:hAnsi="Barlow"/>
          <w:sz w:val="28"/>
        </w:rPr>
      </w:pPr>
    </w:p>
    <w:p w14:paraId="5C3A5484" w14:textId="44C920B2" w:rsidR="00355A03" w:rsidRDefault="00355A03" w:rsidP="004362A7">
      <w:pPr>
        <w:rPr>
          <w:rFonts w:ascii="Barlow" w:hAnsi="Barlow"/>
          <w:sz w:val="28"/>
        </w:rPr>
      </w:pPr>
    </w:p>
    <w:p w14:paraId="1DAD42DB" w14:textId="77777777" w:rsidR="00355A03" w:rsidRPr="004362A7" w:rsidRDefault="00355A03" w:rsidP="004362A7">
      <w:pPr>
        <w:rPr>
          <w:rFonts w:ascii="Barlow" w:hAnsi="Barlow"/>
          <w:sz w:val="28"/>
        </w:rPr>
      </w:pPr>
    </w:p>
    <w:sectPr w:rsidR="00355A03" w:rsidRPr="004362A7" w:rsidSect="00355A03">
      <w:headerReference w:type="default" r:id="rId10"/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D0384" w14:textId="77777777" w:rsidR="007177E7" w:rsidRDefault="007177E7" w:rsidP="00DE6D62">
      <w:pPr>
        <w:spacing w:after="0" w:line="240" w:lineRule="auto"/>
      </w:pPr>
      <w:r>
        <w:separator/>
      </w:r>
    </w:p>
  </w:endnote>
  <w:endnote w:type="continuationSeparator" w:id="0">
    <w:p w14:paraId="5B184502" w14:textId="77777777" w:rsidR="007177E7" w:rsidRDefault="007177E7" w:rsidP="00DE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ExtraBold">
    <w:panose1 w:val="00000906000000000000"/>
    <w:charset w:val="00"/>
    <w:family w:val="auto"/>
    <w:pitch w:val="variable"/>
    <w:sig w:usb0="20000007" w:usb1="00000000" w:usb2="00000000" w:usb3="00000000" w:csb0="00000193" w:csb1="00000000"/>
  </w:font>
  <w:font w:name="Barlow Condensed Light">
    <w:altName w:val="Calibri"/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SemiBold">
    <w:altName w:val="Barlow Condensed SemiBold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0DE0C" w14:textId="03C619BC" w:rsidR="006851F1" w:rsidRPr="007521CD" w:rsidRDefault="007521CD" w:rsidP="006851F1">
    <w:pPr>
      <w:jc w:val="center"/>
      <w:rPr>
        <w:rFonts w:ascii="Barlow" w:hAnsi="Barlow"/>
        <w:b/>
        <w:sz w:val="24"/>
        <w:u w:val="single"/>
      </w:rPr>
    </w:pPr>
    <w:r w:rsidRPr="007521CD">
      <w:rPr>
        <w:rFonts w:ascii="Barlow" w:hAnsi="Barlow"/>
        <w:b/>
        <w:sz w:val="24"/>
        <w:u w:val="single"/>
      </w:rPr>
      <w:t xml:space="preserve">Partenaires </w:t>
    </w:r>
  </w:p>
  <w:p w14:paraId="21D1E60C" w14:textId="1263F594" w:rsidR="006851F1" w:rsidRDefault="006851F1" w:rsidP="006851F1">
    <w:pPr>
      <w:jc w:val="center"/>
    </w:pPr>
    <w:r>
      <w:rPr>
        <w:noProof/>
      </w:rPr>
      <w:drawing>
        <wp:inline distT="0" distB="0" distL="0" distR="0" wp14:anchorId="7D72A01A" wp14:editId="0DA091AF">
          <wp:extent cx="701749" cy="701749"/>
          <wp:effectExtent l="0" t="0" r="3175" b="3175"/>
          <wp:docPr id="2" name="Image 2" descr="C:\Users\aarches\AppData\Local\Microsoft\Windows\INetCache\Content.MSO\B577E39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rches\AppData\Local\Microsoft\Windows\INetCache\Content.MSO\B577E39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677" cy="70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6FC2D5EE" wp14:editId="29B208DD">
          <wp:extent cx="712381" cy="712381"/>
          <wp:effectExtent l="0" t="0" r="0" b="0"/>
          <wp:docPr id="3" name="Image 3" descr="Accueil | Alliance New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cueil | Alliance NewSpa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02" cy="716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55BA">
      <w:t xml:space="preserve"> </w:t>
    </w:r>
    <w:r>
      <w:t xml:space="preserve"> </w:t>
    </w:r>
    <w:r>
      <w:rPr>
        <w:noProof/>
      </w:rPr>
      <w:drawing>
        <wp:inline distT="0" distB="0" distL="0" distR="0" wp14:anchorId="3672B421" wp14:editId="7F47D575">
          <wp:extent cx="982726" cy="613337"/>
          <wp:effectExtent l="0" t="0" r="8255" b="0"/>
          <wp:docPr id="1" name="Image 1" descr="Business France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siness France - Wikipe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782" cy="63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70D7C" w14:textId="77777777" w:rsidR="007177E7" w:rsidRDefault="007177E7" w:rsidP="00DE6D62">
      <w:pPr>
        <w:spacing w:after="0" w:line="240" w:lineRule="auto"/>
      </w:pPr>
      <w:r>
        <w:separator/>
      </w:r>
    </w:p>
  </w:footnote>
  <w:footnote w:type="continuationSeparator" w:id="0">
    <w:p w14:paraId="18C29024" w14:textId="77777777" w:rsidR="007177E7" w:rsidRDefault="007177E7" w:rsidP="00DE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EEDDA" w14:textId="67327556" w:rsidR="00DE6D62" w:rsidRDefault="00994285" w:rsidP="00994285">
    <w:pPr>
      <w:pStyle w:val="En-tte"/>
      <w:tabs>
        <w:tab w:val="left" w:pos="469"/>
        <w:tab w:val="right" w:pos="9072"/>
      </w:tabs>
    </w:pPr>
    <w:r>
      <w:tab/>
    </w:r>
    <w:r w:rsidRPr="00994285">
      <w:rPr>
        <w:noProof/>
      </w:rPr>
      <w:drawing>
        <wp:inline distT="0" distB="0" distL="0" distR="0" wp14:anchorId="15CC5F34" wp14:editId="5DA5E0BE">
          <wp:extent cx="1063256" cy="872109"/>
          <wp:effectExtent l="0" t="0" r="3810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4566" cy="889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DE6D62">
      <w:rPr>
        <w:noProof/>
      </w:rPr>
      <w:drawing>
        <wp:inline distT="0" distB="0" distL="0" distR="0" wp14:anchorId="1B730EB5" wp14:editId="3263FB8C">
          <wp:extent cx="1945758" cy="794041"/>
          <wp:effectExtent l="0" t="0" r="0" b="635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DEFI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24" b="15676"/>
                  <a:stretch/>
                </pic:blipFill>
                <pic:spPr bwMode="auto">
                  <a:xfrm>
                    <a:off x="0" y="0"/>
                    <a:ext cx="1983935" cy="8096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23311"/>
    <w:multiLevelType w:val="hybridMultilevel"/>
    <w:tmpl w:val="FC46C59C"/>
    <w:lvl w:ilvl="0" w:tplc="CBCA79BC">
      <w:start w:val="14"/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D4884"/>
    <w:multiLevelType w:val="hybridMultilevel"/>
    <w:tmpl w:val="4DA8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43369"/>
    <w:multiLevelType w:val="hybridMultilevel"/>
    <w:tmpl w:val="0F628EC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46B7D47"/>
    <w:multiLevelType w:val="hybridMultilevel"/>
    <w:tmpl w:val="D4E84C98"/>
    <w:lvl w:ilvl="0" w:tplc="8BA247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97F36"/>
    <w:multiLevelType w:val="hybridMultilevel"/>
    <w:tmpl w:val="A44EF0B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9927E49"/>
    <w:multiLevelType w:val="hybridMultilevel"/>
    <w:tmpl w:val="D5F47E94"/>
    <w:lvl w:ilvl="0" w:tplc="95F6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2C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9E3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E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0B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58D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E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0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C363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75F1"/>
    <w:multiLevelType w:val="multilevel"/>
    <w:tmpl w:val="CF0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849C0"/>
    <w:multiLevelType w:val="multilevel"/>
    <w:tmpl w:val="FFBC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CF"/>
    <w:rsid w:val="00044311"/>
    <w:rsid w:val="00062711"/>
    <w:rsid w:val="000A0366"/>
    <w:rsid w:val="000E0213"/>
    <w:rsid w:val="00107339"/>
    <w:rsid w:val="001215CA"/>
    <w:rsid w:val="00140A7B"/>
    <w:rsid w:val="00152D33"/>
    <w:rsid w:val="0016622F"/>
    <w:rsid w:val="001B5B95"/>
    <w:rsid w:val="001F2C9C"/>
    <w:rsid w:val="00202C7D"/>
    <w:rsid w:val="00230D13"/>
    <w:rsid w:val="002502C3"/>
    <w:rsid w:val="002764D0"/>
    <w:rsid w:val="00282509"/>
    <w:rsid w:val="00295378"/>
    <w:rsid w:val="002961DF"/>
    <w:rsid w:val="002973E4"/>
    <w:rsid w:val="002D3510"/>
    <w:rsid w:val="00332D22"/>
    <w:rsid w:val="003455BA"/>
    <w:rsid w:val="00355A03"/>
    <w:rsid w:val="003759A5"/>
    <w:rsid w:val="003A6838"/>
    <w:rsid w:val="00420CED"/>
    <w:rsid w:val="004362A7"/>
    <w:rsid w:val="00457DE5"/>
    <w:rsid w:val="00466B73"/>
    <w:rsid w:val="00484360"/>
    <w:rsid w:val="004B6806"/>
    <w:rsid w:val="004C4EC3"/>
    <w:rsid w:val="004C79F2"/>
    <w:rsid w:val="004F140A"/>
    <w:rsid w:val="00522164"/>
    <w:rsid w:val="005271A0"/>
    <w:rsid w:val="00561B3D"/>
    <w:rsid w:val="00590EE2"/>
    <w:rsid w:val="005A1464"/>
    <w:rsid w:val="005A158C"/>
    <w:rsid w:val="005E4E15"/>
    <w:rsid w:val="00610493"/>
    <w:rsid w:val="00612137"/>
    <w:rsid w:val="0063486E"/>
    <w:rsid w:val="00642820"/>
    <w:rsid w:val="00642AC2"/>
    <w:rsid w:val="00652AEC"/>
    <w:rsid w:val="00657B97"/>
    <w:rsid w:val="00675EC1"/>
    <w:rsid w:val="0068156E"/>
    <w:rsid w:val="006851F1"/>
    <w:rsid w:val="006A6878"/>
    <w:rsid w:val="007177E7"/>
    <w:rsid w:val="0073288D"/>
    <w:rsid w:val="007521CD"/>
    <w:rsid w:val="00754697"/>
    <w:rsid w:val="00792632"/>
    <w:rsid w:val="007A2C3B"/>
    <w:rsid w:val="007B15C2"/>
    <w:rsid w:val="007E0ACF"/>
    <w:rsid w:val="008233C5"/>
    <w:rsid w:val="00826FC8"/>
    <w:rsid w:val="00836674"/>
    <w:rsid w:val="008713E3"/>
    <w:rsid w:val="008801E4"/>
    <w:rsid w:val="00892F78"/>
    <w:rsid w:val="008B231B"/>
    <w:rsid w:val="008C4C8B"/>
    <w:rsid w:val="008C783A"/>
    <w:rsid w:val="00960FF6"/>
    <w:rsid w:val="00994285"/>
    <w:rsid w:val="009C6D73"/>
    <w:rsid w:val="009E4A2A"/>
    <w:rsid w:val="009E4F70"/>
    <w:rsid w:val="00A11BC3"/>
    <w:rsid w:val="00A15AC2"/>
    <w:rsid w:val="00A7115C"/>
    <w:rsid w:val="00A72F80"/>
    <w:rsid w:val="00AB6BB0"/>
    <w:rsid w:val="00AD2F3D"/>
    <w:rsid w:val="00AE25D6"/>
    <w:rsid w:val="00B2032A"/>
    <w:rsid w:val="00B340F4"/>
    <w:rsid w:val="00B35246"/>
    <w:rsid w:val="00B80EDA"/>
    <w:rsid w:val="00B97744"/>
    <w:rsid w:val="00BB1CF9"/>
    <w:rsid w:val="00BD1925"/>
    <w:rsid w:val="00BD2745"/>
    <w:rsid w:val="00BD762E"/>
    <w:rsid w:val="00BE7808"/>
    <w:rsid w:val="00C106CD"/>
    <w:rsid w:val="00C26129"/>
    <w:rsid w:val="00C47EA5"/>
    <w:rsid w:val="00C9009E"/>
    <w:rsid w:val="00CB1853"/>
    <w:rsid w:val="00CB590A"/>
    <w:rsid w:val="00CD742B"/>
    <w:rsid w:val="00CE4D6A"/>
    <w:rsid w:val="00CF7C7A"/>
    <w:rsid w:val="00D11062"/>
    <w:rsid w:val="00D22F17"/>
    <w:rsid w:val="00D4079F"/>
    <w:rsid w:val="00D4211A"/>
    <w:rsid w:val="00D52382"/>
    <w:rsid w:val="00D56E06"/>
    <w:rsid w:val="00D576EE"/>
    <w:rsid w:val="00D95B61"/>
    <w:rsid w:val="00DE6D62"/>
    <w:rsid w:val="00DF489F"/>
    <w:rsid w:val="00E01A6F"/>
    <w:rsid w:val="00E377BF"/>
    <w:rsid w:val="00E449F5"/>
    <w:rsid w:val="00E54A42"/>
    <w:rsid w:val="00EA63D0"/>
    <w:rsid w:val="00EE016E"/>
    <w:rsid w:val="00EF0B35"/>
    <w:rsid w:val="00F5248E"/>
    <w:rsid w:val="00F66EA7"/>
    <w:rsid w:val="00F72F83"/>
    <w:rsid w:val="00F76A2B"/>
    <w:rsid w:val="00F91E0D"/>
    <w:rsid w:val="00FB18C9"/>
    <w:rsid w:val="00F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A863E"/>
  <w15:chartTrackingRefBased/>
  <w15:docId w15:val="{8CAC891D-07EB-473B-8EF8-20FE053F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40A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642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D62"/>
  </w:style>
  <w:style w:type="paragraph" w:styleId="Pieddepage">
    <w:name w:val="footer"/>
    <w:basedOn w:val="Normal"/>
    <w:link w:val="PieddepageCar"/>
    <w:uiPriority w:val="99"/>
    <w:unhideWhenUsed/>
    <w:rsid w:val="00DE6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D62"/>
  </w:style>
  <w:style w:type="paragraph" w:styleId="Textedebulles">
    <w:name w:val="Balloon Text"/>
    <w:basedOn w:val="Normal"/>
    <w:link w:val="TextedebullesCar"/>
    <w:uiPriority w:val="99"/>
    <w:semiHidden/>
    <w:unhideWhenUsed/>
    <w:rsid w:val="00DE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D6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4F140A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449F5"/>
    <w:pPr>
      <w:spacing w:line="256" w:lineRule="auto"/>
      <w:ind w:left="720"/>
      <w:contextualSpacing/>
    </w:pPr>
  </w:style>
  <w:style w:type="character" w:styleId="lev">
    <w:name w:val="Strong"/>
    <w:basedOn w:val="Policepardfaut"/>
    <w:uiPriority w:val="22"/>
    <w:qFormat/>
    <w:rsid w:val="00202C7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642820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4B39D4F39AD4DAB45B4469C904271" ma:contentTypeVersion="18" ma:contentTypeDescription="Crée un document." ma:contentTypeScope="" ma:versionID="ea7e3043a10855fc1ce4002987f15e7d">
  <xsd:schema xmlns:xsd="http://www.w3.org/2001/XMLSchema" xmlns:xs="http://www.w3.org/2001/XMLSchema" xmlns:p="http://schemas.microsoft.com/office/2006/metadata/properties" xmlns:ns3="464d5513-3063-4007-a8d2-5f326fbf36dc" xmlns:ns4="7c145db8-8e52-4eaf-93b5-a0820f629378" targetNamespace="http://schemas.microsoft.com/office/2006/metadata/properties" ma:root="true" ma:fieldsID="a9007bd509f45d4c84bca3836f3ab054" ns3:_="" ns4:_="">
    <xsd:import namespace="464d5513-3063-4007-a8d2-5f326fbf36dc"/>
    <xsd:import namespace="7c145db8-8e52-4eaf-93b5-a0820f629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5513-3063-4007-a8d2-5f326fbf3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45db8-8e52-4eaf-93b5-a0820f629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4d5513-3063-4007-a8d2-5f326fbf36dc" xsi:nil="true"/>
  </documentManagement>
</p:properties>
</file>

<file path=customXml/itemProps1.xml><?xml version="1.0" encoding="utf-8"?>
<ds:datastoreItem xmlns:ds="http://schemas.openxmlformats.org/officeDocument/2006/customXml" ds:itemID="{EAD65A35-1865-4A5A-9043-CB3CF9DA0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42F5C-487A-481C-8D4E-72E7539DA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5513-3063-4007-a8d2-5f326fbf36dc"/>
    <ds:schemaRef ds:uri="7c145db8-8e52-4eaf-93b5-a0820f629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ED195-8B8C-46BA-96EE-5AB4CD3AFAD5}">
  <ds:schemaRefs>
    <ds:schemaRef ds:uri="http://schemas.microsoft.com/office/2006/metadata/properties"/>
    <ds:schemaRef ds:uri="http://schemas.microsoft.com/office/infopath/2007/PartnerControls"/>
    <ds:schemaRef ds:uri="464d5513-3063-4007-a8d2-5f326fbf3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371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ARCHES Arnaud</dc:creator>
  <cp:keywords/>
  <dc:description/>
  <cp:lastModifiedBy>ARCHES Arnaud</cp:lastModifiedBy>
  <cp:revision>35</cp:revision>
  <cp:lastPrinted>2024-02-05T10:15:00Z</cp:lastPrinted>
  <dcterms:created xsi:type="dcterms:W3CDTF">2024-02-09T08:36:00Z</dcterms:created>
  <dcterms:modified xsi:type="dcterms:W3CDTF">2024-03-26T11:45:00Z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0x0101003A04B39D4F39AD4DAB45B4469C904271</vt:lpwstr>
  </property>
</Properties>
</file>