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5820"/>
      </w:tblGrid>
      <w:tr w:rsidR="003541AC" w:rsidRPr="0096353F" w14:paraId="2A5AFCB9" w14:textId="77777777" w:rsidTr="00E43D73">
        <w:trPr>
          <w:trHeight w:val="1260"/>
        </w:trPr>
        <w:tc>
          <w:tcPr>
            <w:tcW w:w="3195" w:type="dxa"/>
            <w:tcBorders>
              <w:top w:val="nil"/>
              <w:left w:val="nil"/>
              <w:bottom w:val="nil"/>
              <w:right w:val="single" w:sz="24" w:space="0" w:color="2F2483"/>
            </w:tcBorders>
            <w:tcMar>
              <w:left w:w="105" w:type="dxa"/>
              <w:right w:w="105" w:type="dxa"/>
            </w:tcMar>
          </w:tcPr>
          <w:p w14:paraId="5FDD98C9" w14:textId="4C32509D" w:rsidR="003541AC" w:rsidRDefault="00664158" w:rsidP="00E43D73">
            <w:pPr>
              <w:spacing w:line="216" w:lineRule="auto"/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</w:rPr>
            </w:pPr>
            <w:r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  <w:t>KENYA</w:t>
            </w:r>
          </w:p>
          <w:p w14:paraId="533B4E74" w14:textId="5FD69924" w:rsidR="003541AC" w:rsidRDefault="00664158" w:rsidP="00E43D73">
            <w:pPr>
              <w:spacing w:line="216" w:lineRule="auto"/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</w:rPr>
            </w:pPr>
            <w:r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 xml:space="preserve">10-12 March </w:t>
            </w:r>
            <w:r w:rsidR="00AB33A4"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202</w:t>
            </w:r>
            <w:r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5</w:t>
            </w:r>
          </w:p>
        </w:tc>
        <w:tc>
          <w:tcPr>
            <w:tcW w:w="5820" w:type="dxa"/>
            <w:tcBorders>
              <w:top w:val="nil"/>
              <w:left w:val="single" w:sz="24" w:space="0" w:color="2F2483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53DA683" w14:textId="13B5CEEA" w:rsidR="003541AC" w:rsidRPr="007C7733" w:rsidRDefault="00376C86" w:rsidP="00E43D73">
            <w:pPr>
              <w:widowControl w:val="0"/>
              <w:spacing w:line="192" w:lineRule="auto"/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  <w:lang w:val="en-US"/>
              </w:rPr>
            </w:pPr>
            <w:r w:rsidRPr="007C7733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  <w:lang w:val="en-US"/>
              </w:rPr>
              <w:t xml:space="preserve">Business delegation to </w:t>
            </w:r>
            <w:r w:rsidR="00664158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  <w:lang w:val="en-US"/>
              </w:rPr>
              <w:t>Nairobi</w:t>
            </w:r>
          </w:p>
          <w:p w14:paraId="4929B86B" w14:textId="13EBB51F" w:rsidR="003541AC" w:rsidRPr="007C7733" w:rsidRDefault="00376C86" w:rsidP="00E43D73">
            <w:pPr>
              <w:widowControl w:val="0"/>
              <w:rPr>
                <w:rFonts w:ascii="Barlow Condensed Light" w:eastAsia="Barlow Condensed Light" w:hAnsi="Barlow Condensed Light" w:cs="Barlow Condensed Light"/>
                <w:color w:val="2F2483"/>
                <w:sz w:val="20"/>
                <w:szCs w:val="20"/>
                <w:lang w:val="en-US"/>
              </w:rPr>
            </w:pPr>
            <w:r w:rsidRPr="007C7733">
              <w:rPr>
                <w:rFonts w:ascii="Barlow Condensed Light" w:eastAsia="Barlow Condensed Light" w:hAnsi="Barlow Condensed Light" w:cs="Barlow Condensed Light"/>
                <w:color w:val="2F2483"/>
                <w:sz w:val="20"/>
                <w:szCs w:val="20"/>
                <w:lang w:val="en-US"/>
              </w:rPr>
              <w:t>Led by</w:t>
            </w:r>
            <w:r w:rsidR="003541AC" w:rsidRPr="007C7733">
              <w:rPr>
                <w:rFonts w:ascii="Barlow Condensed Light" w:eastAsia="Barlow Condensed Light" w:hAnsi="Barlow Condensed Light" w:cs="Barlow Condensed Light"/>
                <w:color w:val="2F2483"/>
                <w:sz w:val="20"/>
                <w:szCs w:val="20"/>
                <w:lang w:val="en-US"/>
              </w:rPr>
              <w:t xml:space="preserve"> </w:t>
            </w:r>
          </w:p>
          <w:p w14:paraId="5F7E907A" w14:textId="6AEE70FA" w:rsidR="00244261" w:rsidRPr="007C7733" w:rsidRDefault="00664158" w:rsidP="00244261">
            <w:pPr>
              <w:rPr>
                <w:rFonts w:ascii="Barlow Condensed SemiBold" w:eastAsia="Barlow Condensed SemiBold" w:hAnsi="Barlow Condensed SemiBold" w:cs="Barlow Condensed SemiBold"/>
                <w:color w:val="2F2483"/>
                <w:sz w:val="28"/>
                <w:szCs w:val="28"/>
                <w:lang w:val="en-US"/>
              </w:rPr>
            </w:pPr>
            <w:r>
              <w:rPr>
                <w:rFonts w:ascii="Barlow Condensed SemiBold" w:eastAsia="Barlow Condensed SemiBold" w:hAnsi="Barlow Condensed SemiBold" w:cs="Barlow Condensed SemiBold"/>
                <w:color w:val="2F2483"/>
                <w:sz w:val="28"/>
                <w:szCs w:val="28"/>
                <w:lang w:val="en-US"/>
              </w:rPr>
              <w:t>M. Philippe LABONNE</w:t>
            </w:r>
          </w:p>
          <w:p w14:paraId="27B004FF" w14:textId="77777777" w:rsidR="00244261" w:rsidRDefault="00376C86" w:rsidP="00244261">
            <w:pPr>
              <w:rPr>
                <w:rFonts w:ascii="Barlow Condensed Light" w:eastAsia="Barlow Condensed Light" w:hAnsi="Barlow Condensed Light" w:cs="Barlow Condensed Light"/>
                <w:color w:val="2F2483"/>
                <w:sz w:val="24"/>
                <w:szCs w:val="24"/>
                <w:lang w:val="en-US"/>
              </w:rPr>
            </w:pPr>
            <w:r w:rsidRPr="007C7733">
              <w:rPr>
                <w:rFonts w:ascii="Barlow Condensed Light" w:eastAsia="Barlow Condensed Light" w:hAnsi="Barlow Condensed Light" w:cs="Barlow Condensed Light"/>
                <w:color w:val="2F2483"/>
                <w:sz w:val="24"/>
                <w:szCs w:val="24"/>
                <w:lang w:val="en-US"/>
              </w:rPr>
              <w:t xml:space="preserve">President of the </w:t>
            </w:r>
            <w:r w:rsidR="00664158">
              <w:rPr>
                <w:rFonts w:ascii="Barlow Condensed Light" w:eastAsia="Barlow Condensed Light" w:hAnsi="Barlow Condensed Light" w:cs="Barlow Condensed Light"/>
                <w:color w:val="2F2483"/>
                <w:sz w:val="24"/>
                <w:szCs w:val="24"/>
                <w:lang w:val="en-US"/>
              </w:rPr>
              <w:t>Africa Council</w:t>
            </w:r>
            <w:r w:rsidRPr="007C7733">
              <w:rPr>
                <w:rFonts w:ascii="Barlow Condensed Light" w:eastAsia="Barlow Condensed Light" w:hAnsi="Barlow Condensed Light" w:cs="Barlow Condensed Light"/>
                <w:color w:val="2F2483"/>
                <w:sz w:val="24"/>
                <w:szCs w:val="24"/>
                <w:lang w:val="en-US"/>
              </w:rPr>
              <w:t xml:space="preserve"> at MEDEF International</w:t>
            </w:r>
          </w:p>
          <w:p w14:paraId="26BC6143" w14:textId="7779478E" w:rsidR="00664158" w:rsidRPr="007C7733" w:rsidRDefault="00664158" w:rsidP="00664158">
            <w:pPr>
              <w:rPr>
                <w:rFonts w:ascii="Barlow Condensed SemiBold" w:eastAsia="Barlow Condensed SemiBold" w:hAnsi="Barlow Condensed SemiBold" w:cs="Barlow Condensed SemiBold"/>
                <w:color w:val="2F2483"/>
                <w:sz w:val="28"/>
                <w:szCs w:val="28"/>
                <w:lang w:val="en-US"/>
              </w:rPr>
            </w:pPr>
            <w:r>
              <w:rPr>
                <w:rFonts w:ascii="Barlow Condensed SemiBold" w:eastAsia="Barlow Condensed SemiBold" w:hAnsi="Barlow Condensed SemiBold" w:cs="Barlow Condensed SemiBold"/>
                <w:color w:val="2F2483"/>
                <w:sz w:val="28"/>
                <w:szCs w:val="28"/>
                <w:lang w:val="en-US"/>
              </w:rPr>
              <w:t>M. Gérard WOLF</w:t>
            </w:r>
          </w:p>
          <w:p w14:paraId="47FC050F" w14:textId="29CCBBC6" w:rsidR="00664158" w:rsidRPr="007C7733" w:rsidRDefault="00664158" w:rsidP="00664158">
            <w:pPr>
              <w:rPr>
                <w:rFonts w:ascii="Barlow Condensed Light" w:eastAsia="Barlow Condensed Light" w:hAnsi="Barlow Condensed Light" w:cs="Barlow Condensed Light"/>
                <w:color w:val="2F2483"/>
                <w:sz w:val="24"/>
                <w:szCs w:val="24"/>
                <w:lang w:val="en-US"/>
              </w:rPr>
            </w:pPr>
            <w:r w:rsidRPr="007C7733">
              <w:rPr>
                <w:rFonts w:ascii="Barlow Condensed Light" w:eastAsia="Barlow Condensed Light" w:hAnsi="Barlow Condensed Light" w:cs="Barlow Condensed Light"/>
                <w:color w:val="2F2483"/>
                <w:sz w:val="24"/>
                <w:szCs w:val="24"/>
                <w:lang w:val="en-US"/>
              </w:rPr>
              <w:t xml:space="preserve">President of the </w:t>
            </w:r>
            <w:r>
              <w:rPr>
                <w:rFonts w:ascii="Barlow Condensed Light" w:eastAsia="Barlow Condensed Light" w:hAnsi="Barlow Condensed Light" w:cs="Barlow Condensed Light"/>
                <w:color w:val="2F2483"/>
                <w:sz w:val="24"/>
                <w:szCs w:val="24"/>
                <w:lang w:val="en-US"/>
              </w:rPr>
              <w:t xml:space="preserve">Sustainable Task Force Cities </w:t>
            </w:r>
            <w:r w:rsidRPr="007C7733">
              <w:rPr>
                <w:rFonts w:ascii="Barlow Condensed Light" w:eastAsia="Barlow Condensed Light" w:hAnsi="Barlow Condensed Light" w:cs="Barlow Condensed Light"/>
                <w:color w:val="2F2483"/>
                <w:sz w:val="24"/>
                <w:szCs w:val="24"/>
                <w:lang w:val="en-US"/>
              </w:rPr>
              <w:t>at MEDEF International</w:t>
            </w:r>
          </w:p>
        </w:tc>
      </w:tr>
    </w:tbl>
    <w:p w14:paraId="65C4CD48" w14:textId="6545CE1C" w:rsidR="00FF611F" w:rsidRPr="007C7733" w:rsidRDefault="00FF611F" w:rsidP="003541AC">
      <w:pPr>
        <w:rPr>
          <w:lang w:val="en-US"/>
        </w:rPr>
      </w:pPr>
    </w:p>
    <w:p w14:paraId="514B386B" w14:textId="1E4E80A6" w:rsidR="0019456E" w:rsidRDefault="005E3E62" w:rsidP="00194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2060"/>
        <w:jc w:val="center"/>
        <w:rPr>
          <w:rFonts w:ascii="Barlow" w:hAnsi="Barlow"/>
          <w:sz w:val="24"/>
          <w:lang w:val="en-US"/>
        </w:rPr>
      </w:pPr>
      <w:r>
        <w:rPr>
          <w:rFonts w:ascii="Barlow" w:hAnsi="Barlow"/>
          <w:sz w:val="24"/>
          <w:lang w:val="en-US"/>
        </w:rPr>
        <w:t>PREVISIONNAL PROGRAM</w:t>
      </w:r>
    </w:p>
    <w:p w14:paraId="61CD12F8" w14:textId="77777777" w:rsidR="0019456E" w:rsidRDefault="0019456E" w:rsidP="0019456E">
      <w:pPr>
        <w:jc w:val="center"/>
        <w:rPr>
          <w:rFonts w:ascii="Barlow" w:hAnsi="Barlow"/>
          <w:sz w:val="24"/>
          <w:lang w:val="en-US"/>
        </w:rPr>
      </w:pPr>
    </w:p>
    <w:p w14:paraId="60B0CF2F" w14:textId="19F0283E" w:rsidR="00EE7362" w:rsidRDefault="0073286F" w:rsidP="0019456E">
      <w:pPr>
        <w:jc w:val="center"/>
        <w:rPr>
          <w:rFonts w:ascii="Barlow" w:hAnsi="Barlow"/>
          <w:i/>
          <w:iCs/>
          <w:sz w:val="20"/>
          <w:szCs w:val="18"/>
          <w:lang w:val="en-US"/>
        </w:rPr>
      </w:pPr>
      <w:r w:rsidRPr="0027609B">
        <w:rPr>
          <w:rFonts w:ascii="Barlow" w:hAnsi="Barlow"/>
          <w:b/>
          <w:bCs/>
          <w:sz w:val="20"/>
          <w:szCs w:val="18"/>
          <w:lang w:val="en-US"/>
        </w:rPr>
        <w:t>Arrival</w:t>
      </w:r>
      <w:r w:rsidRPr="0027609B">
        <w:rPr>
          <w:rFonts w:ascii="Barlow" w:hAnsi="Barlow"/>
          <w:sz w:val="20"/>
          <w:szCs w:val="18"/>
          <w:lang w:val="en-US"/>
        </w:rPr>
        <w:t>:</w:t>
      </w:r>
      <w:r w:rsidR="00EE7362" w:rsidRPr="0027609B">
        <w:rPr>
          <w:rFonts w:ascii="Barlow" w:hAnsi="Barlow"/>
          <w:sz w:val="20"/>
          <w:szCs w:val="18"/>
          <w:lang w:val="en-US"/>
        </w:rPr>
        <w:t xml:space="preserve"> </w:t>
      </w:r>
      <w:r w:rsidR="006B41EE">
        <w:rPr>
          <w:rFonts w:ascii="Barlow" w:hAnsi="Barlow"/>
          <w:i/>
          <w:iCs/>
          <w:sz w:val="20"/>
          <w:szCs w:val="18"/>
          <w:lang w:val="en-US"/>
        </w:rPr>
        <w:t>Sunday 9</w:t>
      </w:r>
      <w:r w:rsidR="006B41EE" w:rsidRPr="006B41EE">
        <w:rPr>
          <w:rFonts w:ascii="Barlow" w:hAnsi="Barlow"/>
          <w:i/>
          <w:iCs/>
          <w:sz w:val="20"/>
          <w:szCs w:val="18"/>
          <w:vertAlign w:val="superscript"/>
          <w:lang w:val="en-US"/>
        </w:rPr>
        <w:t>th</w:t>
      </w:r>
      <w:r w:rsidR="006B41EE">
        <w:rPr>
          <w:rFonts w:ascii="Barlow" w:hAnsi="Barlow"/>
          <w:i/>
          <w:iCs/>
          <w:sz w:val="20"/>
          <w:szCs w:val="18"/>
          <w:lang w:val="en-US"/>
        </w:rPr>
        <w:t xml:space="preserve"> March</w:t>
      </w:r>
    </w:p>
    <w:p w14:paraId="14C5C767" w14:textId="6CE7081B" w:rsidR="0015639F" w:rsidRPr="001573D7" w:rsidRDefault="0015639F" w:rsidP="0019456E">
      <w:pPr>
        <w:jc w:val="center"/>
        <w:rPr>
          <w:rFonts w:ascii="Barlow" w:hAnsi="Barlow"/>
          <w:sz w:val="24"/>
          <w:lang w:val="en-US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544"/>
        <w:gridCol w:w="3544"/>
      </w:tblGrid>
      <w:tr w:rsidR="00797CBD" w14:paraId="75A6A435" w14:textId="77777777" w:rsidTr="00322973">
        <w:trPr>
          <w:trHeight w:val="450"/>
        </w:trPr>
        <w:tc>
          <w:tcPr>
            <w:tcW w:w="8923" w:type="dxa"/>
            <w:gridSpan w:val="3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2913BF82" w14:textId="728B7341" w:rsidR="00797CBD" w:rsidRDefault="0027609B" w:rsidP="00322973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 w:rsidRPr="0027609B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 xml:space="preserve">Monday </w:t>
            </w:r>
            <w:r w:rsidR="006B41EE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10</w:t>
            </w:r>
            <w:r w:rsidRPr="0027609B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 xml:space="preserve">th </w:t>
            </w:r>
            <w:r w:rsidR="006B41EE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March</w:t>
            </w:r>
          </w:p>
        </w:tc>
      </w:tr>
      <w:tr w:rsidR="004B5A72" w:rsidRPr="00664158" w14:paraId="242A8051" w14:textId="77777777" w:rsidTr="00EE7362">
        <w:trPr>
          <w:trHeight w:val="855"/>
        </w:trPr>
        <w:tc>
          <w:tcPr>
            <w:tcW w:w="1835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86FC05" w14:textId="4819FF79" w:rsidR="004B5A72" w:rsidRDefault="003811FB" w:rsidP="003229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8 :30-9 :30</w:t>
            </w:r>
          </w:p>
        </w:tc>
        <w:tc>
          <w:tcPr>
            <w:tcW w:w="708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6F8D52" w14:textId="103B18A0" w:rsidR="004B5A72" w:rsidRPr="0043670B" w:rsidRDefault="00696DD6" w:rsidP="00322973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312682"/>
                <w:sz w:val="24"/>
                <w:szCs w:val="24"/>
                <w:lang w:val="en-US"/>
              </w:rPr>
            </w:pPr>
            <w:r w:rsidRPr="0043670B">
              <w:rPr>
                <w:rFonts w:ascii="Barlow" w:eastAsia="Barlow" w:hAnsi="Barlow" w:cs="Barlow"/>
                <w:b/>
                <w:color w:val="312682"/>
                <w:sz w:val="24"/>
                <w:szCs w:val="24"/>
                <w:lang w:val="en-US"/>
              </w:rPr>
              <w:t xml:space="preserve">Briefing session </w:t>
            </w:r>
          </w:p>
          <w:p w14:paraId="6409D71F" w14:textId="77777777" w:rsidR="00696DD6" w:rsidRDefault="00696DD6" w:rsidP="00696DD6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  <w:lang w:val="en-US"/>
              </w:rPr>
            </w:pPr>
            <w:r w:rsidRPr="00335E7E">
              <w:rPr>
                <w:rFonts w:ascii="Barlow" w:eastAsia="Barlow" w:hAnsi="Barlow" w:cs="Barlow"/>
                <w:bCs/>
                <w:color w:val="312682"/>
                <w:sz w:val="20"/>
                <w:szCs w:val="20"/>
                <w:lang w:val="en-US"/>
              </w:rPr>
              <w:t>M. Arnaud SUQUET, French Ambassador in Kenya</w:t>
            </w:r>
          </w:p>
          <w:p w14:paraId="20B26839" w14:textId="18D60E83" w:rsidR="0043670B" w:rsidRPr="00335E7E" w:rsidRDefault="0043670B" w:rsidP="00696DD6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  <w:lang w:val="en-US"/>
              </w:rPr>
              <w:t>M. Mathieu BRUCHON, Head of the Economic Service</w:t>
            </w:r>
          </w:p>
          <w:p w14:paraId="20A70BF8" w14:textId="77777777" w:rsidR="00696DD6" w:rsidRDefault="00696DD6" w:rsidP="00335E7E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/>
                <w:color w:val="312682"/>
                <w:sz w:val="20"/>
                <w:szCs w:val="20"/>
                <w:lang w:val="en-US"/>
              </w:rPr>
            </w:pPr>
          </w:p>
          <w:p w14:paraId="427F2E92" w14:textId="7F91E251" w:rsidR="0043670B" w:rsidRPr="0043670B" w:rsidRDefault="00C3370F" w:rsidP="00335E7E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iCs/>
                <w:color w:val="312682"/>
                <w:sz w:val="20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: </w:t>
            </w:r>
            <w:r w:rsidR="0096353F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Hôtel Movenpick</w:t>
            </w:r>
            <w:r w:rsidR="0043670B" w:rsidRPr="0043670B">
              <w:rPr>
                <w:rFonts w:ascii="Barlow" w:eastAsia="Barlow" w:hAnsi="Barlow" w:cs="Barlow"/>
                <w:bCs/>
                <w:i/>
                <w:iCs/>
                <w:color w:val="312682"/>
                <w:sz w:val="20"/>
                <w:szCs w:val="20"/>
                <w:lang w:val="en-US"/>
              </w:rPr>
              <w:t xml:space="preserve"> </w:t>
            </w:r>
            <w:r w:rsidR="0096353F">
              <w:rPr>
                <w:rFonts w:ascii="Barlow" w:eastAsia="Barlow" w:hAnsi="Barlow" w:cs="Barlow"/>
                <w:bCs/>
                <w:i/>
                <w:iCs/>
                <w:color w:val="312682"/>
                <w:sz w:val="20"/>
                <w:szCs w:val="20"/>
                <w:lang w:val="en-US"/>
              </w:rPr>
              <w:t xml:space="preserve"> </w:t>
            </w:r>
          </w:p>
        </w:tc>
      </w:tr>
      <w:tr w:rsidR="003D0A4B" w:rsidRPr="00664158" w14:paraId="6598AA7A" w14:textId="77777777" w:rsidTr="00EE7362">
        <w:trPr>
          <w:trHeight w:val="855"/>
        </w:trPr>
        <w:tc>
          <w:tcPr>
            <w:tcW w:w="1835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0110E04" w14:textId="1F391EEC" w:rsidR="00BD2B3B" w:rsidRPr="003D0A4B" w:rsidRDefault="008A0C87" w:rsidP="00322973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9 :30</w:t>
            </w:r>
            <w:r w:rsidR="003811FB">
              <w:rPr>
                <w:rFonts w:ascii="Barlow" w:eastAsia="Barlow" w:hAnsi="Barlow" w:cs="Barlow"/>
                <w:b/>
                <w:bCs/>
                <w:color w:val="312682"/>
              </w:rPr>
              <w:t>-11 :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3811FB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335E7E">
              <w:rPr>
                <w:rFonts w:ascii="Barlow" w:eastAsia="Barlow" w:hAnsi="Barlow" w:cs="Barlow"/>
                <w:b/>
                <w:bCs/>
                <w:color w:val="312682"/>
              </w:rPr>
              <w:t>am</w:t>
            </w:r>
          </w:p>
        </w:tc>
        <w:tc>
          <w:tcPr>
            <w:tcW w:w="708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DB2D42" w14:textId="163BA4B0" w:rsidR="00665876" w:rsidRPr="00665876" w:rsidRDefault="00FD3D83" w:rsidP="00665876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>Ministry of Investment, Trade, and Industry</w:t>
            </w:r>
          </w:p>
          <w:p w14:paraId="3E1427FC" w14:textId="6366E233" w:rsidR="00FD3D83" w:rsidRDefault="00D21171" w:rsidP="00D91417">
            <w:pPr>
              <w:pStyle w:val="Paragraphedeliste"/>
              <w:numPr>
                <w:ilvl w:val="0"/>
                <w:numId w:val="7"/>
              </w:numPr>
              <w:spacing w:beforeAutospacing="1" w:line="240" w:lineRule="auto"/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 xml:space="preserve">Hon. </w:t>
            </w:r>
            <w:r w:rsidRPr="00D21171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Lee Maiyani Kinyanjui</w:t>
            </w:r>
            <w:r w:rsidR="00FD3D83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 xml:space="preserve">, </w:t>
            </w:r>
            <w:r w:rsidR="00C30826" w:rsidRPr="00C30826">
              <w:rPr>
                <w:rFonts w:ascii="Barlow" w:eastAsia="Barlow" w:hAnsi="Barlow" w:cs="Barlow"/>
                <w:color w:val="312682"/>
                <w:lang w:val="en-US"/>
              </w:rPr>
              <w:t>Cabinet Secretary, Ministry Investments, Trade and Industry</w:t>
            </w:r>
          </w:p>
          <w:p w14:paraId="0F3A33D0" w14:textId="18D77B9A" w:rsidR="00316A26" w:rsidRPr="00D91417" w:rsidRDefault="00695770" w:rsidP="00D91417">
            <w:pPr>
              <w:pStyle w:val="Paragraphedeliste"/>
              <w:numPr>
                <w:ilvl w:val="0"/>
                <w:numId w:val="7"/>
              </w:numPr>
              <w:spacing w:beforeAutospacing="1" w:line="240" w:lineRule="auto"/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</w:pPr>
            <w:r w:rsidRPr="00695770">
              <w:rPr>
                <w:rFonts w:ascii="Barlow" w:eastAsia="Barlow" w:hAnsi="Barlow" w:cs="Barlow"/>
                <w:color w:val="312682"/>
                <w:lang w:val="en-US"/>
              </w:rPr>
              <w:t>Representatives of the</w:t>
            </w:r>
            <w:r w:rsidRPr="00695770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 xml:space="preserve"> Public-Private Partnerships Unit</w:t>
            </w:r>
            <w:r w:rsidR="00E85540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 xml:space="preserve"> </w:t>
            </w:r>
            <w:r w:rsidR="00E85540">
              <w:rPr>
                <w:rFonts w:ascii="Barlow" w:eastAsia="Barlow" w:hAnsi="Barlow" w:cs="Barlow"/>
                <w:color w:val="312682"/>
                <w:lang w:val="en-US"/>
              </w:rPr>
              <w:t>of the Treasury</w:t>
            </w:r>
          </w:p>
          <w:p w14:paraId="09538EC4" w14:textId="3EFD21AB" w:rsidR="00BD2B3B" w:rsidRPr="0043670B" w:rsidRDefault="00C3370F" w:rsidP="00322973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: </w:t>
            </w:r>
            <w:r w:rsidR="0096353F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Hôtel Movenpick</w:t>
            </w:r>
          </w:p>
        </w:tc>
      </w:tr>
      <w:tr w:rsidR="00F84CD6" w:rsidRPr="005F7CC0" w14:paraId="101E3B1A" w14:textId="77777777" w:rsidTr="00D43779">
        <w:trPr>
          <w:trHeight w:val="855"/>
        </w:trPr>
        <w:tc>
          <w:tcPr>
            <w:tcW w:w="1835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253ABD" w14:textId="2F6E3A06" w:rsidR="00F84CD6" w:rsidRDefault="00F84CD6" w:rsidP="003229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11 :</w:t>
            </w:r>
            <w:r w:rsidR="00C80E37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0-12 :30pm</w:t>
            </w:r>
          </w:p>
        </w:tc>
        <w:tc>
          <w:tcPr>
            <w:tcW w:w="354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547253" w14:textId="43D830C2" w:rsidR="00F84CD6" w:rsidRPr="0043670B" w:rsidRDefault="00A63821" w:rsidP="0043670B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noProof/>
                <w:color w:val="31268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00EC2" wp14:editId="277590BC">
                      <wp:simplePos x="0" y="0"/>
                      <wp:positionH relativeFrom="page">
                        <wp:posOffset>-1129665</wp:posOffset>
                      </wp:positionH>
                      <wp:positionV relativeFrom="paragraph">
                        <wp:posOffset>-379730</wp:posOffset>
                      </wp:positionV>
                      <wp:extent cx="3028950" cy="409575"/>
                      <wp:effectExtent l="0" t="0" r="0" b="9525"/>
                      <wp:wrapNone/>
                      <wp:docPr id="12528031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22114A" w14:textId="77777777" w:rsidR="00A63821" w:rsidRPr="00506BA6" w:rsidRDefault="00A63821" w:rsidP="00A638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0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  <w:r w:rsidRPr="00506BA6">
                                    <w:rPr>
                                      <w:b/>
                                      <w:bCs/>
                                      <w:color w:val="FF0000"/>
                                      <w:sz w:val="20"/>
                                      <w:szCs w:val="28"/>
                                      <w:u w:val="single"/>
                                      <w:lang w:val="en-US"/>
                                    </w:rPr>
                                    <w:t>To be confirmed (depending on the delegation’s companies sectors)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00E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88.95pt;margin-top:-29.9pt;width:238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p+LAIAAFQEAAAOAAAAZHJzL2Uyb0RvYy54bWysVEtv2zAMvg/YfxB0X+ykSdsYcYosRYYB&#10;QVsgHXpWZCk2IIuapMTOfv0o2Xm022nYRSZFio+PHz17aGtFDsK6CnROh4OUEqE5FJXe5fTH6+rL&#10;PSXOM10wBVrk9CgcfZh//jRrTCZGUIIqhCUYRLusMTktvTdZkjheipq5ARih0SjB1syjandJYVmD&#10;0WuVjNL0NmnAFsYCF87h7WNnpPMYX0rB/bOUTniicoq1+XjaeG7DmcxnLNtZZsqK92Wwf6iiZpXG&#10;pOdQj8wzsrfVH6HqiltwIP2AQ52AlBUXsQfsZph+6GZTMiNiLwiOM2eY3P8Ly58OG/NiiW+/QosD&#10;DIA0xmUOL0M/rbR1+GKlBO0I4fEMm2g94Xh5k47upxM0cbSN0+nkbhLCJJfXxjr/TUBNgpBTi2OJ&#10;aLHD2vnO9eQSkjlQVbGqlIpKoIJYKksODIeofKwRg7/zUpo0Ob29wTLCIw3heRdZaazl0lOQfLtt&#10;+0a3UByxfwsdNZzhqwqLXDPnX5hFLmBfyG//jIdUgEmglygpwf76233wxxGhlZIGuZVT93PPrKBE&#10;fdc4vOlwPA5kjMp4cjdCxV5bttcWva+XgJ0PcZMMj2Lw9+okSgv1G67BImRFE9Mcc+fUn8Sl7xiP&#10;a8TFYhGdkH6G+bXeGB5CB9DCCF7bN2ZNPyePE36CEwtZ9mFcnW8H92LvQVZxlgHgDtUed6RuZEO/&#10;ZmE3rvXodfkZzH8DAAD//wMAUEsDBBQABgAIAAAAIQAJkGoB4gAAAAoBAAAPAAAAZHJzL2Rvd25y&#10;ZXYueG1sTI9NT4NAEIbvJv6HzZh4Me1Ca0WQpTFGbeLN4ke8bdkRiOwsYbeA/97xpLeZzJN3njff&#10;zrYTIw6+daQgXkYgkCpnWqoVvJQPi2sQPmgyunOECr7Rw7Y4Pcl1ZtxEzzjuQy04hHymFTQh9JmU&#10;vmrQar90PRLfPt1gdeB1qKUZ9MThtpOrKLqSVrfEHxrd412D1df+aBV8XNTvT35+fJ3Wm3V/vxvL&#10;5M2USp2fzbc3IALO4Q+GX31Wh4KdDu5IxotOwSJOkpRZnjYpl2BklaYxiIOCywRkkcv/FYofAAAA&#10;//8DAFBLAQItABQABgAIAAAAIQC2gziS/gAAAOEBAAATAAAAAAAAAAAAAAAAAAAAAABbQ29udGVu&#10;dF9UeXBlc10ueG1sUEsBAi0AFAAGAAgAAAAhADj9If/WAAAAlAEAAAsAAAAAAAAAAAAAAAAALwEA&#10;AF9yZWxzLy5yZWxzUEsBAi0AFAAGAAgAAAAhAGtvWn4sAgAAVAQAAA4AAAAAAAAAAAAAAAAALgIA&#10;AGRycy9lMm9Eb2MueG1sUEsBAi0AFAAGAAgAAAAhAAmQagHiAAAACgEAAA8AAAAAAAAAAAAAAAAA&#10;hgQAAGRycy9kb3ducmV2LnhtbFBLBQYAAAAABAAEAPMAAACVBQAAAAA=&#10;" fillcolor="white [3201]" stroked="f" strokeweight=".5pt">
                      <v:textbox>
                        <w:txbxContent>
                          <w:p w14:paraId="5622114A" w14:textId="77777777" w:rsidR="00A63821" w:rsidRPr="00506BA6" w:rsidRDefault="00A63821" w:rsidP="00A6382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06BA6">
                              <w:rPr>
                                <w:b/>
                                <w:bCs/>
                                <w:color w:val="FF0000"/>
                                <w:sz w:val="20"/>
                                <w:szCs w:val="28"/>
                                <w:u w:val="single"/>
                                <w:lang w:val="en-US"/>
                              </w:rPr>
                              <w:t>To be confirmed (depending on the delegation’s companies sectors)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84CD6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>Roads and Transport</w:t>
            </w:r>
          </w:p>
          <w:p w14:paraId="7A7371A6" w14:textId="72E4FD15" w:rsidR="00F84CD6" w:rsidRDefault="00F84CD6" w:rsidP="00152DF5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lang w:val="en-US"/>
              </w:rPr>
            </w:pPr>
            <w:hyperlink r:id="rId7" w:tgtFrame="_blank" w:history="1">
              <w:r w:rsidRPr="00810B20">
                <w:rPr>
                  <w:rFonts w:ascii="Barlow" w:eastAsia="Barlow" w:hAnsi="Barlow" w:cs="Barlow"/>
                  <w:b/>
                  <w:color w:val="312682"/>
                  <w:lang w:val="en-US"/>
                </w:rPr>
                <w:t xml:space="preserve">Mr. Davis Chirchir, </w:t>
              </w:r>
            </w:hyperlink>
            <w:r w:rsidRPr="00152DF5">
              <w:rPr>
                <w:rFonts w:ascii="Barlow" w:eastAsia="Barlow" w:hAnsi="Barlow" w:cs="Barlow"/>
                <w:bCs/>
                <w:color w:val="312682"/>
                <w:lang w:val="en-US"/>
              </w:rPr>
              <w:t>Cabinet Secretary, Ministry of Roads and Transport</w:t>
            </w:r>
          </w:p>
          <w:p w14:paraId="5353931D" w14:textId="2E851DE2" w:rsidR="00F84CD6" w:rsidRPr="00F84CD6" w:rsidRDefault="00F84CD6" w:rsidP="00F84CD6">
            <w:pPr>
              <w:spacing w:beforeAutospacing="1" w:after="0" w:line="240" w:lineRule="auto"/>
              <w:ind w:left="360"/>
              <w:rPr>
                <w:rFonts w:ascii="Barlow" w:eastAsia="Barlow" w:hAnsi="Barlow" w:cs="Barlow"/>
                <w:bCs/>
                <w:color w:val="312682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TBC</w:t>
            </w:r>
          </w:p>
        </w:tc>
        <w:tc>
          <w:tcPr>
            <w:tcW w:w="354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693751D5" w14:textId="77777777" w:rsidR="00A63821" w:rsidRDefault="00A63821" w:rsidP="00E72B23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</w:p>
          <w:p w14:paraId="1895D6B7" w14:textId="0E86ECCE" w:rsidR="00E72B23" w:rsidRDefault="00F84CD6" w:rsidP="00E72B23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 xml:space="preserve">Energy </w:t>
            </w:r>
          </w:p>
          <w:p w14:paraId="61B16FFE" w14:textId="4E7CE5FB" w:rsidR="005F7CC0" w:rsidRPr="00594C83" w:rsidRDefault="005F7CC0" w:rsidP="00E72B23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color w:val="312682"/>
                <w:lang w:val="en-US"/>
              </w:rPr>
            </w:pPr>
            <w:hyperlink r:id="rId8" w:history="1">
              <w:r w:rsidRPr="00E72B23">
                <w:rPr>
                  <w:rFonts w:ascii="Barlow" w:eastAsia="Barlow" w:hAnsi="Barlow" w:cs="Barlow"/>
                  <w:b/>
                  <w:color w:val="312682"/>
                  <w:lang w:val="en-US"/>
                </w:rPr>
                <w:t>Hon. J. Opiyo Wandayi,</w:t>
              </w:r>
            </w:hyperlink>
            <w:r w:rsidRPr="00E72B23">
              <w:rPr>
                <w:rFonts w:ascii="Barlow" w:eastAsia="Barlow" w:hAnsi="Barlow" w:cs="Barlow"/>
                <w:b/>
                <w:color w:val="312682"/>
                <w:lang w:val="en-US"/>
              </w:rPr>
              <w:t xml:space="preserve"> </w:t>
            </w:r>
            <w:r w:rsidRPr="00E72B23">
              <w:rPr>
                <w:rFonts w:ascii="Barlow" w:eastAsia="Barlow" w:hAnsi="Barlow" w:cs="Barlow"/>
                <w:bCs/>
                <w:color w:val="312682"/>
                <w:lang w:val="en-US"/>
              </w:rPr>
              <w:t>Cabinet Secretary - Energy and Petroleum</w:t>
            </w:r>
          </w:p>
          <w:p w14:paraId="69CCBDE3" w14:textId="6CA19CC9" w:rsidR="00594C83" w:rsidRPr="00594C83" w:rsidRDefault="00594C83" w:rsidP="00E72B23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color w:val="312682"/>
                <w:lang w:val="en-US"/>
              </w:rPr>
            </w:pPr>
            <w:r>
              <w:rPr>
                <w:rFonts w:ascii="Barlow" w:eastAsia="Barlow" w:hAnsi="Barlow" w:cs="Barlow"/>
                <w:bCs/>
                <w:color w:val="312682"/>
                <w:lang w:val="en-US"/>
              </w:rPr>
              <w:t>KenGen</w:t>
            </w:r>
          </w:p>
          <w:p w14:paraId="5E6C3DC3" w14:textId="5843CC84" w:rsidR="00594C83" w:rsidRPr="00E72B23" w:rsidRDefault="00594C83" w:rsidP="00E72B23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color w:val="312682"/>
                <w:lang w:val="en-US"/>
              </w:rPr>
            </w:pPr>
            <w:r>
              <w:rPr>
                <w:rFonts w:ascii="Barlow" w:eastAsia="Barlow" w:hAnsi="Barlow" w:cs="Barlow"/>
                <w:bCs/>
                <w:color w:val="312682"/>
                <w:lang w:val="en-US"/>
              </w:rPr>
              <w:t>Ken Power</w:t>
            </w:r>
          </w:p>
          <w:p w14:paraId="24053A9A" w14:textId="6988DE0B" w:rsidR="005F7CC0" w:rsidRPr="0043670B" w:rsidRDefault="00DC5DCF" w:rsidP="00F84CD6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: </w:t>
            </w:r>
            <w:r w:rsidR="00C80E37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Hôtel Movenpick</w:t>
            </w:r>
          </w:p>
          <w:p w14:paraId="12A647D4" w14:textId="775BBFF2" w:rsidR="00F84CD6" w:rsidRPr="0043670B" w:rsidRDefault="00F84CD6" w:rsidP="00322973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iCs/>
                <w:color w:val="312682"/>
                <w:sz w:val="20"/>
                <w:szCs w:val="20"/>
                <w:lang w:val="en-US"/>
              </w:rPr>
            </w:pPr>
          </w:p>
        </w:tc>
      </w:tr>
      <w:tr w:rsidR="00152DF5" w:rsidRPr="00D35AF0" w14:paraId="17795366" w14:textId="77777777" w:rsidTr="00EE7362">
        <w:trPr>
          <w:trHeight w:val="855"/>
        </w:trPr>
        <w:tc>
          <w:tcPr>
            <w:tcW w:w="1835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61EEF4B" w14:textId="28C06E5A" w:rsidR="00152DF5" w:rsidRDefault="00152DF5" w:rsidP="003229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lastRenderedPageBreak/>
              <w:t>12 :30-</w:t>
            </w:r>
            <w:r w:rsidR="00B95536">
              <w:rPr>
                <w:rFonts w:ascii="Barlow" w:eastAsia="Barlow" w:hAnsi="Barlow" w:cs="Barlow"/>
                <w:b/>
                <w:bCs/>
                <w:color w:val="312682"/>
              </w:rPr>
              <w:t xml:space="preserve"> </w:t>
            </w:r>
            <w:r w:rsidR="00BA5B17">
              <w:rPr>
                <w:rFonts w:ascii="Barlow" w:eastAsia="Barlow" w:hAnsi="Barlow" w:cs="Barlow"/>
                <w:b/>
                <w:bCs/>
                <w:color w:val="312682"/>
              </w:rPr>
              <w:t>2 :00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pm</w:t>
            </w:r>
          </w:p>
        </w:tc>
        <w:tc>
          <w:tcPr>
            <w:tcW w:w="708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FA2E03" w14:textId="4C86A3FE" w:rsidR="00152DF5" w:rsidRDefault="005E17C2" w:rsidP="00D35AF0">
            <w:pPr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br/>
            </w:r>
            <w:r w:rsidR="00152DF5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 xml:space="preserve">Lunch </w:t>
            </w:r>
            <w:r w:rsidR="00D35AF0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>with the Board of KEPSA</w:t>
            </w:r>
          </w:p>
          <w:p w14:paraId="0BCECC1E" w14:textId="16FF3DDB" w:rsidR="00152DF5" w:rsidRDefault="00CB2131" w:rsidP="0043670B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: </w:t>
            </w:r>
            <w:r w:rsidR="00C80E37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Hôtel Movenpick</w:t>
            </w:r>
          </w:p>
        </w:tc>
      </w:tr>
      <w:tr w:rsidR="00D26D06" w:rsidRPr="003A4F60" w14:paraId="39214456" w14:textId="77777777" w:rsidTr="00EE7362">
        <w:trPr>
          <w:trHeight w:val="855"/>
        </w:trPr>
        <w:tc>
          <w:tcPr>
            <w:tcW w:w="1835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0A3BB0" w14:textId="63DDE2B1" w:rsidR="00D26D06" w:rsidRDefault="00D26D06" w:rsidP="003229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 </w:t>
            </w:r>
            <w:r w:rsidR="00BA5B17">
              <w:rPr>
                <w:rFonts w:ascii="Barlow" w:eastAsia="Barlow" w:hAnsi="Barlow" w:cs="Barlow"/>
                <w:b/>
                <w:bCs/>
                <w:color w:val="312682"/>
              </w:rPr>
              <w:t>2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:30-</w:t>
            </w:r>
            <w:r w:rsidR="00BA5B17">
              <w:rPr>
                <w:rFonts w:ascii="Barlow" w:eastAsia="Barlow" w:hAnsi="Barlow" w:cs="Barlow"/>
                <w:b/>
                <w:bCs/>
                <w:color w:val="312682"/>
              </w:rPr>
              <w:t xml:space="preserve"> 3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:30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</w:rPr>
              <w:t>pm</w:t>
            </w:r>
          </w:p>
        </w:tc>
        <w:tc>
          <w:tcPr>
            <w:tcW w:w="708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F3B224" w14:textId="77777777" w:rsidR="00D26D06" w:rsidRDefault="0083008F" w:rsidP="003A4F60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 xml:space="preserve">Nairobi Governor </w:t>
            </w:r>
          </w:p>
          <w:p w14:paraId="6AA76F16" w14:textId="5791FD1F" w:rsidR="00CC5093" w:rsidRPr="00CC5093" w:rsidRDefault="0083008F" w:rsidP="00CC5093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 w:rsidRPr="00D26D06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 xml:space="preserve">Hon. </w:t>
            </w:r>
            <w:r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 xml:space="preserve">Johnson Sakaja, </w:t>
            </w:r>
            <w:r w:rsidR="006B5249">
              <w:rPr>
                <w:rFonts w:ascii="Barlow" w:eastAsia="Barlow" w:hAnsi="Barlow" w:cs="Barlow"/>
                <w:color w:val="312682"/>
                <w:sz w:val="24"/>
                <w:szCs w:val="24"/>
                <w:lang w:val="en-US"/>
              </w:rPr>
              <w:t>Governor of Nairobi</w:t>
            </w:r>
          </w:p>
          <w:p w14:paraId="57F0451F" w14:textId="77777777" w:rsidR="00CC5093" w:rsidRPr="00CC5093" w:rsidRDefault="00CC5093" w:rsidP="00CC5093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</w:p>
          <w:p w14:paraId="12A0AD33" w14:textId="2BC08C71" w:rsidR="00C3370F" w:rsidRPr="009B4580" w:rsidRDefault="00C3370F" w:rsidP="009B4580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TBC</w:t>
            </w:r>
          </w:p>
        </w:tc>
      </w:tr>
      <w:tr w:rsidR="007F487F" w:rsidRPr="0096353F" w14:paraId="49CD7A11" w14:textId="77777777" w:rsidTr="0008591E">
        <w:trPr>
          <w:trHeight w:val="855"/>
        </w:trPr>
        <w:tc>
          <w:tcPr>
            <w:tcW w:w="1835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35602D" w14:textId="6B0858A9" w:rsidR="007F487F" w:rsidRPr="0083008F" w:rsidRDefault="00526D8F" w:rsidP="003229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noProof/>
                <w:color w:val="31268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FDF82" wp14:editId="116F3172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-689610</wp:posOffset>
                      </wp:positionV>
                      <wp:extent cx="3171825" cy="409575"/>
                      <wp:effectExtent l="0" t="0" r="9525" b="9525"/>
                      <wp:wrapNone/>
                      <wp:docPr id="1784303368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ED7AF" w14:textId="77777777" w:rsidR="007F487F" w:rsidRPr="00154ECA" w:rsidRDefault="007F487F" w:rsidP="00CC50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154ECA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To be confirmed (depending on the delegation’s companies sectors)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FDF82" id="_x0000_s1027" type="#_x0000_t202" style="position:absolute;margin-left:1.55pt;margin-top:-54.3pt;width:249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sEMAIAAFsEAAAOAAAAZHJzL2Uyb0RvYy54bWysVE1v2zAMvQ/YfxB0X2ynSdMacYosRYYB&#10;QVsgHXpWZCk2IIuapMTOfv0oOV/tdhp2kUmReiIfnzx96BpF9sK6GnRBs0FKidAcylpvC/rjdfnl&#10;jhLnmS6ZAi0KehCOPsw+f5q2JhdDqECVwhIE0S5vTUEr702eJI5XomFuAEZoDEqwDfPo2m1SWtYi&#10;eqOSYZreJi3Y0ljgwjncfeyDdBbxpRTcP0vphCeqoFibj6uN6yasyWzK8q1lpqr5sQz2D1U0rNZ4&#10;6RnqkXlGdrb+A6qpuQUH0g84NAlIWXMRe8BusvRDN+uKGRF7QXKcOdPk/h8sf9qvzYslvvsKHQ4w&#10;ENIalzvcDP100jbhi5USjCOFhzNtovOE4+ZNNsnuhmNKOMZG6f14Mg4wyeW0sc5/E9CQYBTU4lgi&#10;W2y/cr5PPaWEyxyoulzWSkUnSEEslCV7hkNUPtaI4O+ylCZtQW9vxmkE1hCO98hKYy2XnoLlu01H&#10;6vKq3w2UB6TBQq8QZ/iyxlpXzPkXZlES2DnK3D/jIhXgXXC0KKnA/vrbfsjHSWGUkhYlVlD3c8es&#10;oER91zjD+2w0CpqMzmg8GaJjryOb64jeNQtAAjJ8UIZHM+R7dTKlheYNX8M83IohpjneXVB/Mhe+&#10;Fz6+Ji7m85iEKjTMr/Ta8AAdCA+TeO3emDXHcXkc9BOcxMjyD1Prc8NJDfOdB1nHkQaee1aP9KOC&#10;oyiOry08kWs/Zl3+CbPfAAAA//8DAFBLAwQUAAYACAAAACEAPedjleEAAAAKAQAADwAAAGRycy9k&#10;b3ducmV2LnhtbEyPy07DMBBF90j8gzVIbFDrpOlLIU6FEA+pOxoKYufGQxIRj6PYTcLfM6xgN4+j&#10;O2ey3WRbMWDvG0cK4nkEAql0pqFKwWvxONuC8EGT0a0jVPCNHnb55UWmU+NGesHhECrBIeRTraAO&#10;oUul9GWNVvu565B49+l6qwO3fSVNr0cOt61cRNFaWt0QX6h1h/c1ll+Hs1XwcVO97/30dByTVdI9&#10;PA/F5s0USl1fTXe3IAJO4Q+GX31Wh5ydTu5MxotWQRIzqGAWR9s1CAZW0YKLE4+Wyxhknsn/L+Q/&#10;AAAA//8DAFBLAQItABQABgAIAAAAIQC2gziS/gAAAOEBAAATAAAAAAAAAAAAAAAAAAAAAABbQ29u&#10;dGVudF9UeXBlc10ueG1sUEsBAi0AFAAGAAgAAAAhADj9If/WAAAAlAEAAAsAAAAAAAAAAAAAAAAA&#10;LwEAAF9yZWxzLy5yZWxzUEsBAi0AFAAGAAgAAAAhAHgO2wQwAgAAWwQAAA4AAAAAAAAAAAAAAAAA&#10;LgIAAGRycy9lMm9Eb2MueG1sUEsBAi0AFAAGAAgAAAAhAD3nY5XhAAAACgEAAA8AAAAAAAAAAAAA&#10;AAAAigQAAGRycy9kb3ducmV2LnhtbFBLBQYAAAAABAAEAPMAAACYBQAAAAA=&#10;" fillcolor="white [3201]" stroked="f" strokeweight=".5pt">
                      <v:textbox>
                        <w:txbxContent>
                          <w:p w14:paraId="762ED7AF" w14:textId="77777777" w:rsidR="007F487F" w:rsidRPr="00154ECA" w:rsidRDefault="007F487F" w:rsidP="00CC50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154ECA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 be confirmed (depending on the delegation’s companies sectors)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F487F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4:00-5:00pm</w:t>
            </w:r>
          </w:p>
        </w:tc>
        <w:tc>
          <w:tcPr>
            <w:tcW w:w="354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C31325" w14:textId="4843C5CE" w:rsidR="007F487F" w:rsidRDefault="007F487F" w:rsidP="000D2BB5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</w:p>
          <w:p w14:paraId="20C8FEB2" w14:textId="77777777" w:rsidR="007F487F" w:rsidRDefault="007F487F" w:rsidP="000D2BB5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 w:rsidRPr="003A4F60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 xml:space="preserve">Ministry of </w:t>
            </w:r>
            <w:r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>Water, Sanitation and Irrigation</w:t>
            </w:r>
          </w:p>
          <w:p w14:paraId="43BB4F26" w14:textId="4EFDA471" w:rsidR="007F487F" w:rsidRDefault="007F487F" w:rsidP="000D2BB5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 w:rsidRPr="003910F9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>Eric Murithi Mugaa</w:t>
            </w:r>
            <w:r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 xml:space="preserve">, </w:t>
            </w:r>
            <w:r w:rsidRPr="003910F9">
              <w:rPr>
                <w:rFonts w:ascii="Barlow" w:eastAsia="Barlow" w:hAnsi="Barlow" w:cs="Barlow"/>
                <w:color w:val="312682"/>
                <w:sz w:val="24"/>
                <w:szCs w:val="24"/>
                <w:lang w:val="en-US"/>
              </w:rPr>
              <w:t>Cabinet Secretary Ministry of Water, Sanitation and Irrigation</w:t>
            </w:r>
          </w:p>
        </w:tc>
        <w:tc>
          <w:tcPr>
            <w:tcW w:w="354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50B12588" w14:textId="77777777" w:rsidR="001A51C8" w:rsidRDefault="001A51C8" w:rsidP="007F487F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</w:p>
          <w:p w14:paraId="18BFDAD6" w14:textId="67F22CE4" w:rsidR="007F487F" w:rsidRDefault="00AB6BE8" w:rsidP="007F487F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>Ministry of Interior</w:t>
            </w:r>
          </w:p>
          <w:p w14:paraId="1CB794A0" w14:textId="26A02A8C" w:rsidR="00C86593" w:rsidRPr="007F487F" w:rsidRDefault="00707675" w:rsidP="007F487F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 w:rsidRPr="00707675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 xml:space="preserve">Onesimus Kipchumba Murkomen, </w:t>
            </w:r>
            <w:r w:rsidRPr="003910F9">
              <w:rPr>
                <w:rFonts w:ascii="Barlow" w:eastAsia="Barlow" w:hAnsi="Barlow" w:cs="Barlow"/>
                <w:color w:val="312682"/>
                <w:sz w:val="24"/>
                <w:szCs w:val="24"/>
                <w:lang w:val="en-US"/>
              </w:rPr>
              <w:t xml:space="preserve">Cabinet Secretary Ministry of </w:t>
            </w:r>
            <w:r>
              <w:rPr>
                <w:rFonts w:ascii="Barlow" w:eastAsia="Barlow" w:hAnsi="Barlow" w:cs="Barlow"/>
                <w:color w:val="312682"/>
                <w:sz w:val="24"/>
                <w:szCs w:val="24"/>
                <w:lang w:val="en-US"/>
              </w:rPr>
              <w:t>In</w:t>
            </w:r>
            <w:r w:rsidR="001A51C8">
              <w:rPr>
                <w:rFonts w:ascii="Barlow" w:eastAsia="Barlow" w:hAnsi="Barlow" w:cs="Barlow"/>
                <w:color w:val="312682"/>
                <w:sz w:val="24"/>
                <w:szCs w:val="24"/>
                <w:lang w:val="en-US"/>
              </w:rPr>
              <w:t>terior and National Administration</w:t>
            </w:r>
          </w:p>
        </w:tc>
      </w:tr>
      <w:tr w:rsidR="00266EF6" w:rsidRPr="0096353F" w14:paraId="26CF9F6D" w14:textId="77777777" w:rsidTr="00C4272F">
        <w:trPr>
          <w:trHeight w:val="855"/>
        </w:trPr>
        <w:tc>
          <w:tcPr>
            <w:tcW w:w="1835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168EB3" w14:textId="7BAD86E8" w:rsidR="00266EF6" w:rsidRDefault="00266EF6" w:rsidP="003229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19:00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pm</w:t>
            </w:r>
          </w:p>
        </w:tc>
        <w:tc>
          <w:tcPr>
            <w:tcW w:w="708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691ECE" w14:textId="035D051F" w:rsidR="00266EF6" w:rsidRDefault="00266EF6" w:rsidP="0091662A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noProof/>
                <w:color w:val="312682"/>
                <w:lang w:val="en-US"/>
              </w:rPr>
              <w:t>Official reception at the Ambassador’s residence</w:t>
            </w:r>
          </w:p>
        </w:tc>
      </w:tr>
    </w:tbl>
    <w:p w14:paraId="2BDC4FF8" w14:textId="7F2A2E8F" w:rsidR="007C7733" w:rsidRDefault="007C7733" w:rsidP="007C0FB7">
      <w:pPr>
        <w:rPr>
          <w:rFonts w:ascii="Barlow" w:hAnsi="Barlow"/>
          <w:sz w:val="24"/>
          <w:lang w:val="en-US"/>
        </w:rPr>
      </w:pPr>
    </w:p>
    <w:p w14:paraId="00EE09C1" w14:textId="20B92727" w:rsidR="00655C9F" w:rsidRPr="007C7733" w:rsidRDefault="007C7733" w:rsidP="007C0FB7">
      <w:pPr>
        <w:rPr>
          <w:rFonts w:ascii="Barlow" w:hAnsi="Barlow"/>
          <w:sz w:val="24"/>
          <w:lang w:val="en-US"/>
        </w:rPr>
      </w:pPr>
      <w:r>
        <w:rPr>
          <w:rFonts w:ascii="Barlow" w:hAnsi="Barlow"/>
          <w:sz w:val="24"/>
          <w:lang w:val="en-US"/>
        </w:rPr>
        <w:br w:type="page"/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6946"/>
      </w:tblGrid>
      <w:tr w:rsidR="00032FA9" w14:paraId="493850AC" w14:textId="77777777" w:rsidTr="009114AA">
        <w:trPr>
          <w:trHeight w:val="450"/>
        </w:trPr>
        <w:tc>
          <w:tcPr>
            <w:tcW w:w="8923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6917983D" w14:textId="72846ED6" w:rsidR="00032FA9" w:rsidRDefault="0027609B" w:rsidP="00985194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 w:rsidRPr="0027609B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lastRenderedPageBreak/>
              <w:t xml:space="preserve">Tuesday </w:t>
            </w:r>
            <w:r w:rsidR="006B41EE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11</w:t>
            </w:r>
            <w:r w:rsidRPr="0027609B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 xml:space="preserve">th </w:t>
            </w:r>
            <w:r w:rsidR="006B41EE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March</w:t>
            </w:r>
          </w:p>
        </w:tc>
      </w:tr>
      <w:tr w:rsidR="00315DF2" w:rsidRPr="00664158" w14:paraId="45A0A436" w14:textId="77777777" w:rsidTr="007C7733">
        <w:trPr>
          <w:trHeight w:val="855"/>
        </w:trPr>
        <w:tc>
          <w:tcPr>
            <w:tcW w:w="197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52AC56" w14:textId="11B0E687" w:rsidR="00315DF2" w:rsidRDefault="007B2ED1" w:rsidP="00E43D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8</w:t>
            </w:r>
            <w:r w:rsidR="00B41042">
              <w:rPr>
                <w:rFonts w:ascii="Barlow" w:eastAsia="Barlow" w:hAnsi="Barlow" w:cs="Barlow"/>
                <w:b/>
                <w:bCs/>
                <w:color w:val="312682"/>
              </w:rPr>
              <w:t> :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3</w:t>
            </w:r>
            <w:r w:rsidR="00B41042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</w:rPr>
              <w:t xml:space="preserve"> </w:t>
            </w:r>
            <w:r w:rsidR="00315DF2">
              <w:rPr>
                <w:rFonts w:ascii="Barlow" w:eastAsia="Barlow" w:hAnsi="Barlow" w:cs="Barlow"/>
                <w:b/>
                <w:bCs/>
                <w:color w:val="312682"/>
              </w:rPr>
              <w:t>-1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B41042">
              <w:rPr>
                <w:rFonts w:ascii="Barlow" w:eastAsia="Barlow" w:hAnsi="Barlow" w:cs="Barlow"/>
                <w:b/>
                <w:bCs/>
                <w:color w:val="312682"/>
              </w:rPr>
              <w:t> :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B41042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596403">
              <w:rPr>
                <w:rFonts w:ascii="Barlow" w:eastAsia="Barlow" w:hAnsi="Barlow" w:cs="Barlow"/>
                <w:b/>
                <w:bCs/>
                <w:color w:val="312682"/>
              </w:rPr>
              <w:t>AM</w:t>
            </w:r>
          </w:p>
        </w:tc>
        <w:tc>
          <w:tcPr>
            <w:tcW w:w="6946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6256AF8" w14:textId="4150C849" w:rsidR="008D7380" w:rsidRDefault="002940A1" w:rsidP="008D7380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rFonts w:ascii="Barlow" w:hAnsi="Barlow"/>
                <w:color w:val="002060"/>
                <w:sz w:val="20"/>
                <w:lang w:val="en-US"/>
              </w:rPr>
              <w:t>Meeting</w:t>
            </w:r>
            <w:r w:rsidR="00E6717A" w:rsidRPr="00EA1092">
              <w:rPr>
                <w:rFonts w:ascii="Barlow" w:hAnsi="Barlow"/>
                <w:color w:val="002060"/>
                <w:sz w:val="20"/>
                <w:lang w:val="en-US"/>
              </w:rPr>
              <w:t xml:space="preserve"> </w:t>
            </w:r>
            <w:r w:rsidR="008D7380">
              <w:rPr>
                <w:rFonts w:ascii="Barlow" w:eastAsia="Barlow" w:hAnsi="Barlow" w:cs="Barlow"/>
                <w:b/>
                <w:color w:val="312682"/>
                <w:sz w:val="20"/>
                <w:szCs w:val="20"/>
                <w:lang w:val="en-US"/>
              </w:rPr>
              <w:t xml:space="preserve">INTERNATIONAL </w:t>
            </w:r>
            <w:r w:rsidR="00C618EA">
              <w:rPr>
                <w:rFonts w:ascii="Barlow" w:eastAsia="Barlow" w:hAnsi="Barlow" w:cs="Barlow"/>
                <w:b/>
                <w:color w:val="312682"/>
                <w:sz w:val="20"/>
                <w:szCs w:val="20"/>
                <w:lang w:val="en-US"/>
              </w:rPr>
              <w:t>FINANCING INSTITUTIONS</w:t>
            </w:r>
            <w:r w:rsidR="00912611">
              <w:rPr>
                <w:rFonts w:ascii="Barlow" w:eastAsia="Barlow" w:hAnsi="Barlow" w:cs="Barlow"/>
                <w:b/>
                <w:color w:val="312682"/>
                <w:sz w:val="20"/>
                <w:szCs w:val="20"/>
                <w:lang w:val="en-US"/>
              </w:rPr>
              <w:t xml:space="preserve"> </w:t>
            </w:r>
          </w:p>
          <w:p w14:paraId="4EC3823E" w14:textId="37F8FB77" w:rsidR="008D7380" w:rsidRPr="00A07318" w:rsidRDefault="008D7380" w:rsidP="008D7380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</w:pPr>
            <w:r w:rsidRPr="00A07318"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  <w:t>AFD</w:t>
            </w:r>
            <w:r w:rsidR="00F34F1D"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  <w:t>/Proparco</w:t>
            </w:r>
          </w:p>
          <w:p w14:paraId="75080617" w14:textId="002763A8" w:rsidR="008D7380" w:rsidRPr="00A07318" w:rsidRDefault="008D7380" w:rsidP="008D7380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</w:pPr>
            <w:r w:rsidRPr="00A07318"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  <w:t>World Bank</w:t>
            </w:r>
            <w:r w:rsidR="0031423C"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  <w:t>/IFC</w:t>
            </w:r>
          </w:p>
          <w:p w14:paraId="686BE248" w14:textId="45C2409C" w:rsidR="008D7380" w:rsidRPr="00CB2131" w:rsidRDefault="00F34F1D" w:rsidP="008D7380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  <w:t>EU</w:t>
            </w:r>
            <w:r w:rsidR="0031423C"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  <w:t>/</w:t>
            </w:r>
            <w:r w:rsidR="00281B78">
              <w:rPr>
                <w:rFonts w:ascii="Barlow" w:eastAsia="Barlow" w:hAnsi="Barlow" w:cs="Barlow"/>
                <w:b/>
                <w:sz w:val="20"/>
                <w:szCs w:val="20"/>
                <w:lang w:val="en-US"/>
              </w:rPr>
              <w:t>EIB</w:t>
            </w:r>
          </w:p>
          <w:p w14:paraId="0AAA62E5" w14:textId="3E00CA0C" w:rsidR="00B40EF4" w:rsidRPr="00D179E4" w:rsidRDefault="00573213" w:rsidP="008D7380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:</w:t>
            </w:r>
            <w:r w:rsidR="00305EE3"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 </w:t>
            </w:r>
            <w:r w:rsidR="00A07318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Hôtel</w:t>
            </w:r>
            <w:r w:rsidR="00D61606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 Movenpick</w:t>
            </w:r>
          </w:p>
        </w:tc>
      </w:tr>
      <w:tr w:rsidR="00307BC6" w:rsidRPr="007B2ED1" w14:paraId="7A7098D0" w14:textId="77777777" w:rsidTr="002A7191">
        <w:trPr>
          <w:trHeight w:val="855"/>
        </w:trPr>
        <w:tc>
          <w:tcPr>
            <w:tcW w:w="197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CC06C2" w14:textId="60E1D6F4" w:rsidR="00307BC6" w:rsidRDefault="00307BC6" w:rsidP="00E43D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</w:t>
            </w:r>
            <w:r w:rsidR="007B2ED1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:</w:t>
            </w:r>
            <w:r w:rsidR="007B2ED1">
              <w:rPr>
                <w:rFonts w:ascii="Barlow" w:eastAsia="Barlow" w:hAnsi="Barlow" w:cs="Barlow"/>
                <w:b/>
                <w:bCs/>
                <w:color w:val="312682"/>
              </w:rPr>
              <w:t>3</w:t>
            </w:r>
            <w:r w:rsidR="00CB2131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</w:rPr>
              <w:t xml:space="preserve"> 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-12:</w:t>
            </w:r>
            <w:r w:rsidR="00594C83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0PM</w:t>
            </w:r>
          </w:p>
        </w:tc>
        <w:tc>
          <w:tcPr>
            <w:tcW w:w="6946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B2861A" w14:textId="77777777" w:rsidR="00307BC6" w:rsidRDefault="00CB2131" w:rsidP="00E43D73">
            <w:pPr>
              <w:spacing w:beforeAutospacing="1" w:after="0" w:line="240" w:lineRule="auto"/>
              <w:rPr>
                <w:rFonts w:ascii="Barlow" w:hAnsi="Barlow"/>
                <w:b/>
                <w:color w:val="002060"/>
                <w:szCs w:val="24"/>
                <w:lang w:val="en-US"/>
              </w:rPr>
            </w:pPr>
            <w:r w:rsidRPr="00C6584F">
              <w:rPr>
                <w:rFonts w:ascii="Barlow" w:hAnsi="Barlow"/>
                <w:bCs/>
                <w:color w:val="002060"/>
                <w:szCs w:val="24"/>
                <w:lang w:val="en-US"/>
              </w:rPr>
              <w:t xml:space="preserve">Meeting with </w:t>
            </w:r>
            <w:r w:rsidR="00826567">
              <w:rPr>
                <w:rFonts w:ascii="Barlow" w:hAnsi="Barlow"/>
                <w:b/>
                <w:color w:val="002060"/>
                <w:szCs w:val="24"/>
                <w:lang w:val="en-US"/>
              </w:rPr>
              <w:t>Equity Bank and B2B session</w:t>
            </w:r>
          </w:p>
          <w:p w14:paraId="092C100E" w14:textId="0A5055C3" w:rsidR="00384B0A" w:rsidRPr="00EA3C4F" w:rsidRDefault="00384B0A" w:rsidP="00E43D73">
            <w:pPr>
              <w:spacing w:beforeAutospacing="1" w:after="0" w:line="240" w:lineRule="auto"/>
              <w:rPr>
                <w:rFonts w:ascii="Barlow" w:hAnsi="Barlow"/>
                <w:b/>
                <w:bCs/>
                <w:color w:val="002060"/>
                <w:sz w:val="20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Equity </w:t>
            </w:r>
            <w:r w:rsidR="00DD54DE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Bank Headquarters</w:t>
            </w:r>
          </w:p>
        </w:tc>
      </w:tr>
      <w:tr w:rsidR="00334FF1" w:rsidRPr="00664158" w14:paraId="5E7ED5D8" w14:textId="77777777" w:rsidTr="007C7733">
        <w:trPr>
          <w:trHeight w:val="855"/>
        </w:trPr>
        <w:tc>
          <w:tcPr>
            <w:tcW w:w="197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D5978F" w14:textId="4B5C82FB" w:rsidR="00334FF1" w:rsidRDefault="00FE2844" w:rsidP="00E43D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12 :</w:t>
            </w:r>
            <w:r w:rsidR="00594C83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0-13 :30</w:t>
            </w:r>
          </w:p>
        </w:tc>
        <w:tc>
          <w:tcPr>
            <w:tcW w:w="6946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8DBA9DD" w14:textId="77777777" w:rsidR="0089195B" w:rsidRDefault="00FE2844" w:rsidP="0089195B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>Lunch</w:t>
            </w:r>
            <w:r w:rsidR="00BF4BB4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 xml:space="preserve"> </w:t>
            </w:r>
          </w:p>
          <w:p w14:paraId="6424452E" w14:textId="5AD99951" w:rsidR="009E2994" w:rsidRPr="00D7393D" w:rsidRDefault="009E2994" w:rsidP="0089195B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: </w:t>
            </w:r>
            <w:r w:rsidR="00194805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TBC</w:t>
            </w:r>
          </w:p>
        </w:tc>
      </w:tr>
      <w:tr w:rsidR="00315DF2" w:rsidRPr="0096353F" w14:paraId="601DCC9D" w14:textId="77777777" w:rsidTr="007C7733">
        <w:trPr>
          <w:trHeight w:val="855"/>
        </w:trPr>
        <w:tc>
          <w:tcPr>
            <w:tcW w:w="197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E7D21E" w14:textId="045B09F5" w:rsidR="00315DF2" w:rsidRDefault="000F72CB" w:rsidP="00E43D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P</w:t>
            </w:r>
            <w:r w:rsidR="00110629">
              <w:rPr>
                <w:rFonts w:ascii="Barlow" w:eastAsia="Barlow" w:hAnsi="Barlow" w:cs="Barlow"/>
                <w:b/>
                <w:bCs/>
                <w:color w:val="312682"/>
              </w:rPr>
              <w:t>M</w:t>
            </w:r>
          </w:p>
        </w:tc>
        <w:tc>
          <w:tcPr>
            <w:tcW w:w="6946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3AA56B" w14:textId="4585FDF4" w:rsidR="004B1666" w:rsidRDefault="00334FF1" w:rsidP="0086062D">
            <w:pPr>
              <w:spacing w:beforeAutospacing="1" w:after="0" w:line="240" w:lineRule="auto"/>
              <w:rPr>
                <w:rFonts w:ascii="Barlow" w:hAnsi="Barlow"/>
                <w:b/>
                <w:bCs/>
                <w:color w:val="00B050"/>
                <w:sz w:val="20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>Presidential Audience</w:t>
            </w:r>
          </w:p>
          <w:p w14:paraId="13C5D46A" w14:textId="77777777" w:rsidR="00D7393D" w:rsidRPr="007F2549" w:rsidRDefault="00D7393D" w:rsidP="00E450E7">
            <w:pPr>
              <w:pStyle w:val="Paragraphedeliste"/>
              <w:numPr>
                <w:ilvl w:val="0"/>
                <w:numId w:val="6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  <w:r w:rsidRPr="00A138F8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 xml:space="preserve">S.E M. </w:t>
            </w:r>
            <w:r w:rsidR="00334FF1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>William Ruto, President of Kenya</w:t>
            </w:r>
          </w:p>
          <w:p w14:paraId="5D74AD00" w14:textId="20CC7B15" w:rsidR="007F2549" w:rsidRPr="00A138F8" w:rsidRDefault="007F2549" w:rsidP="007F2549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</w:p>
        </w:tc>
      </w:tr>
      <w:tr w:rsidR="004B4377" w:rsidRPr="0096353F" w14:paraId="35C02133" w14:textId="77777777" w:rsidTr="007C7733">
        <w:trPr>
          <w:trHeight w:val="855"/>
        </w:trPr>
        <w:tc>
          <w:tcPr>
            <w:tcW w:w="197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4AF0E6" w14:textId="67781AB2" w:rsidR="004B4377" w:rsidRPr="004B4377" w:rsidRDefault="004B4377" w:rsidP="00E43D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</w:pPr>
          </w:p>
        </w:tc>
        <w:tc>
          <w:tcPr>
            <w:tcW w:w="6946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31E7BDE" w14:textId="197D7CAD" w:rsidR="00706C82" w:rsidRDefault="00706C82" w:rsidP="0086062D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</w:pPr>
          </w:p>
          <w:p w14:paraId="6F088AC2" w14:textId="7014C28A" w:rsidR="00706C82" w:rsidRDefault="00706C82" w:rsidP="0086062D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</w:pPr>
          </w:p>
        </w:tc>
      </w:tr>
      <w:tr w:rsidR="00492172" w:rsidRPr="0096353F" w14:paraId="7E17BE95" w14:textId="77777777" w:rsidTr="007277FE">
        <w:trPr>
          <w:trHeight w:val="855"/>
        </w:trPr>
        <w:tc>
          <w:tcPr>
            <w:tcW w:w="197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D8E6C5" w14:textId="1EB54C05" w:rsidR="00492172" w:rsidRPr="006A0453" w:rsidRDefault="00915EE3" w:rsidP="00E43D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5:00</w:t>
            </w:r>
            <w:r w:rsidR="009678B2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 xml:space="preserve"> </w:t>
            </w:r>
            <w:r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P</w:t>
            </w:r>
            <w:r w:rsidR="0004212D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M</w:t>
            </w:r>
          </w:p>
        </w:tc>
        <w:tc>
          <w:tcPr>
            <w:tcW w:w="6946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BEC9D3" w14:textId="00157DB5" w:rsidR="00492172" w:rsidRPr="00492172" w:rsidRDefault="00492172" w:rsidP="00492172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</w:pPr>
            <w:r w:rsidRPr="00492172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 xml:space="preserve">Meeting : DIGITAL </w:t>
            </w:r>
          </w:p>
          <w:p w14:paraId="361B7BCD" w14:textId="04DEB088" w:rsidR="00492172" w:rsidRDefault="008E2134" w:rsidP="00492172">
            <w:pPr>
              <w:spacing w:beforeAutospacing="1" w:after="0" w:line="240" w:lineRule="auto"/>
              <w:rPr>
                <w:rFonts w:ascii="Barlow" w:hAnsi="Barlow"/>
                <w:b/>
                <w:bCs/>
                <w:color w:val="002060"/>
                <w:sz w:val="20"/>
                <w:lang w:val="en-US"/>
              </w:rPr>
            </w:pPr>
            <w:r>
              <w:rPr>
                <w:rFonts w:ascii="Barlow" w:hAnsi="Barlow"/>
                <w:b/>
                <w:bCs/>
                <w:color w:val="002060"/>
                <w:sz w:val="20"/>
                <w:lang w:val="en-US"/>
              </w:rPr>
              <w:t>Ministry of the ICT and Digital Economy</w:t>
            </w:r>
          </w:p>
          <w:p w14:paraId="195FDDC3" w14:textId="5A4A01D5" w:rsidR="00DD6886" w:rsidRPr="0064028C" w:rsidRDefault="00693B55" w:rsidP="00E43D73">
            <w:pPr>
              <w:spacing w:beforeAutospacing="1" w:after="0" w:line="240" w:lineRule="auto"/>
              <w:rPr>
                <w:rFonts w:ascii="Barlow" w:hAnsi="Barlow"/>
                <w:b/>
                <w:bCs/>
                <w:color w:val="002060"/>
                <w:sz w:val="20"/>
                <w:lang w:val="en-US"/>
              </w:rPr>
            </w:pPr>
            <w:r w:rsidRPr="00CC0B68">
              <w:rPr>
                <w:rFonts w:ascii="Barlow" w:hAnsi="Barlow"/>
                <w:b/>
                <w:bCs/>
                <w:color w:val="002060"/>
                <w:sz w:val="20"/>
                <w:lang w:val="en-US"/>
              </w:rPr>
              <w:t xml:space="preserve"> </w:t>
            </w:r>
            <w:r w:rsidR="000925E2" w:rsidRPr="000925E2">
              <w:rPr>
                <w:rFonts w:ascii="Barlow" w:hAnsi="Barlow"/>
                <w:b/>
                <w:color w:val="002060"/>
                <w:sz w:val="20"/>
                <w:lang w:val="en-US"/>
              </w:rPr>
              <w:t>Hon. William Kabogo Gitau</w:t>
            </w:r>
            <w:r w:rsidRPr="00CC0B68">
              <w:rPr>
                <w:rFonts w:ascii="Barlow" w:hAnsi="Barlow"/>
                <w:b/>
                <w:bCs/>
                <w:color w:val="002060"/>
                <w:sz w:val="20"/>
                <w:lang w:val="en-US"/>
              </w:rPr>
              <w:t xml:space="preserve">, </w:t>
            </w:r>
            <w:r w:rsidRPr="00CC0B68">
              <w:rPr>
                <w:rFonts w:ascii="Barlow" w:hAnsi="Barlow"/>
                <w:color w:val="002060"/>
                <w:sz w:val="20"/>
                <w:lang w:val="en-US"/>
              </w:rPr>
              <w:t>Cabinet Secretary, Ministry of Information, Communications and the Digital Economy</w:t>
            </w:r>
          </w:p>
        </w:tc>
      </w:tr>
    </w:tbl>
    <w:p w14:paraId="0DB58886" w14:textId="77FF515B" w:rsidR="00B95083" w:rsidRDefault="00B95083">
      <w:pPr>
        <w:rPr>
          <w:lang w:val="en-US"/>
        </w:rPr>
      </w:pPr>
    </w:p>
    <w:p w14:paraId="566E962B" w14:textId="5F1FA036" w:rsidR="00E05E43" w:rsidRDefault="00B95083">
      <w:pPr>
        <w:rPr>
          <w:lang w:val="en-US"/>
        </w:rPr>
      </w:pPr>
      <w:r>
        <w:rPr>
          <w:lang w:val="en-US"/>
        </w:rPr>
        <w:br w:type="page"/>
      </w:r>
    </w:p>
    <w:p w14:paraId="5B522529" w14:textId="77777777" w:rsidR="00B95083" w:rsidRDefault="00B95083">
      <w:pPr>
        <w:rPr>
          <w:lang w:val="en-US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3331"/>
        <w:gridCol w:w="3332"/>
      </w:tblGrid>
      <w:tr w:rsidR="00032FA9" w14:paraId="3F136336" w14:textId="77777777" w:rsidTr="00992DC4">
        <w:trPr>
          <w:trHeight w:val="450"/>
        </w:trPr>
        <w:tc>
          <w:tcPr>
            <w:tcW w:w="8923" w:type="dxa"/>
            <w:gridSpan w:val="3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772AC6A3" w14:textId="1FBE4CF8" w:rsidR="00032FA9" w:rsidRDefault="00735810" w:rsidP="00985194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 w:rsidRPr="00735810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 xml:space="preserve">Wednesday </w:t>
            </w:r>
            <w:r w:rsidR="006B41EE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12</w:t>
            </w:r>
            <w:r w:rsidRPr="00735810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 xml:space="preserve">th </w:t>
            </w:r>
            <w:r w:rsidR="006B41EE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March</w:t>
            </w:r>
          </w:p>
        </w:tc>
      </w:tr>
      <w:tr w:rsidR="009A0BA2" w:rsidRPr="00374E58" w14:paraId="1A6938AB" w14:textId="77777777" w:rsidTr="00B4688F">
        <w:trPr>
          <w:trHeight w:val="1811"/>
        </w:trPr>
        <w:tc>
          <w:tcPr>
            <w:tcW w:w="226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D1DC2A" w14:textId="2F153253" w:rsidR="009A0BA2" w:rsidRDefault="007A6BE3" w:rsidP="00E43D73">
            <w:pPr>
              <w:spacing w:beforeAutospacing="1" w:after="0" w:afterAutospacing="1" w:line="240" w:lineRule="auto"/>
              <w:rPr>
                <w:rFonts w:ascii="Barlow" w:eastAsia="Barlow" w:hAnsi="Barlow" w:cs="Barlow"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9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</w:rPr>
              <w:t xml:space="preserve"> :00 </w:t>
            </w:r>
            <w:r w:rsidR="009A0BA2" w:rsidRPr="7F829C43">
              <w:rPr>
                <w:rFonts w:ascii="Barlow" w:eastAsia="Barlow" w:hAnsi="Barlow" w:cs="Barlow"/>
                <w:b/>
                <w:bCs/>
                <w:color w:val="312682"/>
              </w:rPr>
              <w:t>-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</w:rPr>
              <w:t xml:space="preserve"> 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10 :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</w:rPr>
              <w:t xml:space="preserve">00 </w:t>
            </w:r>
            <w:r w:rsidR="008E6761">
              <w:rPr>
                <w:rFonts w:ascii="Barlow" w:eastAsia="Barlow" w:hAnsi="Barlow" w:cs="Barlow"/>
                <w:b/>
                <w:bCs/>
                <w:color w:val="312682"/>
              </w:rPr>
              <w:t>AM</w:t>
            </w:r>
          </w:p>
        </w:tc>
        <w:tc>
          <w:tcPr>
            <w:tcW w:w="6663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C33AE4" w14:textId="1DD100B3" w:rsidR="00374E58" w:rsidRPr="00374E58" w:rsidRDefault="00374E58" w:rsidP="00374E58">
            <w:pPr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  <w:r w:rsidRPr="00374E58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 xml:space="preserve">MEETING WITH THE FRENCH BUSINESS COMMUNITY IN </w:t>
            </w:r>
            <w:r w:rsidR="0013322F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>KENYA</w:t>
            </w:r>
            <w:r w:rsidR="004C2165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 xml:space="preserve"> </w:t>
            </w:r>
          </w:p>
          <w:p w14:paraId="46BF3A05" w14:textId="65858314" w:rsidR="001119EC" w:rsidRPr="00E80824" w:rsidRDefault="00374E58" w:rsidP="00374E58">
            <w:pPr>
              <w:pStyle w:val="Paragraphedeliste"/>
              <w:spacing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  <w:r w:rsidRPr="00E80824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>-</w:t>
            </w:r>
            <w:r w:rsidR="004844B1" w:rsidRPr="00E80824">
              <w:rPr>
                <w:lang w:val="en-US"/>
              </w:rPr>
              <w:t xml:space="preserve"> </w:t>
            </w:r>
            <w:r w:rsidR="004844B1" w:rsidRPr="00E80824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>French Foreign Trade Advisors</w:t>
            </w:r>
          </w:p>
          <w:p w14:paraId="3147402D" w14:textId="0D305582" w:rsidR="002A3EA8" w:rsidRPr="0015639F" w:rsidRDefault="002A3EA8" w:rsidP="00374E58">
            <w:pPr>
              <w:pStyle w:val="Paragraphedeliste"/>
              <w:spacing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  <w:r w:rsidRPr="0015639F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 xml:space="preserve">- </w:t>
            </w:r>
            <w:r w:rsidR="004844B1" w:rsidRPr="0015639F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>Chamber of Commerce</w:t>
            </w:r>
          </w:p>
          <w:p w14:paraId="124D1AB8" w14:textId="3306CB0D" w:rsidR="00556B45" w:rsidRPr="0015639F" w:rsidRDefault="00556B45" w:rsidP="00374E58">
            <w:pPr>
              <w:pStyle w:val="Paragraphedeliste"/>
              <w:spacing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</w:p>
          <w:p w14:paraId="26A89322" w14:textId="26F1BCDD" w:rsidR="00556B45" w:rsidRDefault="00556B45" w:rsidP="00374E58">
            <w:pPr>
              <w:pStyle w:val="Paragraphedeliste"/>
              <w:spacing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:</w:t>
            </w:r>
            <w:r w:rsidR="0013322F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 </w:t>
            </w:r>
            <w:r w:rsidR="0096353F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Hôtel Movenpick</w:t>
            </w:r>
          </w:p>
          <w:p w14:paraId="375030B4" w14:textId="6FF727F2" w:rsidR="00374E58" w:rsidRPr="00374E58" w:rsidRDefault="00374E58" w:rsidP="00374E58">
            <w:pPr>
              <w:pStyle w:val="Paragraphedeliste"/>
              <w:spacing w:after="0" w:line="240" w:lineRule="auto"/>
              <w:rPr>
                <w:rFonts w:ascii="Barlow" w:eastAsia="Barlow" w:hAnsi="Barlow" w:cs="Barlow"/>
                <w:i/>
                <w:iCs/>
                <w:color w:val="312682"/>
                <w:sz w:val="18"/>
                <w:szCs w:val="18"/>
              </w:rPr>
            </w:pPr>
          </w:p>
        </w:tc>
      </w:tr>
      <w:tr w:rsidR="009A0BA2" w:rsidRPr="009F2DF5" w14:paraId="735A7729" w14:textId="77777777" w:rsidTr="006D10A6">
        <w:trPr>
          <w:trHeight w:val="855"/>
        </w:trPr>
        <w:tc>
          <w:tcPr>
            <w:tcW w:w="226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AFB257" w14:textId="610CBB72" w:rsidR="009A0BA2" w:rsidRDefault="00B4688F" w:rsidP="00E43D73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10: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</w:rPr>
              <w:t>00 AM</w:t>
            </w:r>
            <w:r w:rsidR="009A0BA2">
              <w:rPr>
                <w:rFonts w:ascii="Barlow" w:eastAsia="Barlow" w:hAnsi="Barlow" w:cs="Barlow"/>
                <w:b/>
                <w:bCs/>
                <w:color w:val="312682"/>
              </w:rPr>
              <w:t xml:space="preserve"> – 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1</w:t>
            </w:r>
            <w:r w:rsidR="004C5BA9">
              <w:rPr>
                <w:rFonts w:ascii="Barlow" w:eastAsia="Barlow" w:hAnsi="Barlow" w:cs="Barlow"/>
                <w:b/>
                <w:bCs/>
                <w:color w:val="312682"/>
              </w:rPr>
              <w:t>:0</w:t>
            </w:r>
            <w:r w:rsidR="008E6761" w:rsidRPr="7F829C43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</w:rPr>
              <w:t xml:space="preserve"> 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P</w:t>
            </w:r>
            <w:r w:rsidR="008E6761">
              <w:rPr>
                <w:rFonts w:ascii="Barlow" w:eastAsia="Barlow" w:hAnsi="Barlow" w:cs="Barlow"/>
                <w:b/>
                <w:bCs/>
                <w:color w:val="312682"/>
              </w:rPr>
              <w:t>M</w:t>
            </w:r>
          </w:p>
        </w:tc>
        <w:tc>
          <w:tcPr>
            <w:tcW w:w="6663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8972DD" w14:textId="296C954C" w:rsidR="001E7729" w:rsidRDefault="008F7C05" w:rsidP="00880882">
            <w:pP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880882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Site visite</w:t>
            </w:r>
            <w:r w:rsidR="00B4688F" w:rsidRPr="008F7C05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 </w:t>
            </w:r>
          </w:p>
          <w:p w14:paraId="28BB61AC" w14:textId="0E933F0B" w:rsidR="004D758B" w:rsidRDefault="00880882" w:rsidP="00880882">
            <w:pP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u w:val="single"/>
                <w:lang w:val="en-US"/>
              </w:rPr>
              <w:t>Place</w:t>
            </w:r>
            <w:r w:rsidRPr="00D179E4"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>:</w:t>
            </w:r>
            <w:r>
              <w:rPr>
                <w:rFonts w:ascii="Barlow" w:eastAsia="Barlow" w:hAnsi="Barlow" w:cs="Barlow"/>
                <w:i/>
                <w:iCs/>
                <w:color w:val="312682"/>
                <w:sz w:val="16"/>
                <w:szCs w:val="16"/>
                <w:lang w:val="en-US"/>
              </w:rPr>
              <w:t xml:space="preserve"> TBC</w:t>
            </w:r>
          </w:p>
          <w:p w14:paraId="3D71AECB" w14:textId="77777777" w:rsidR="004D758B" w:rsidRPr="00E47767" w:rsidRDefault="006003FA" w:rsidP="004D758B">
            <w:pPr>
              <w:pStyle w:val="Paragraphedeliste"/>
              <w:numPr>
                <w:ilvl w:val="0"/>
                <w:numId w:val="7"/>
              </w:numPr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  <w:r w:rsidRPr="006003FA">
              <w:rPr>
                <w:rFonts w:ascii="Barlow" w:eastAsia="Barlow" w:hAnsi="Barlow" w:cs="Barlow"/>
                <w:bCs/>
                <w:i/>
                <w:color w:val="312682"/>
                <w:sz w:val="18"/>
                <w:szCs w:val="20"/>
              </w:rPr>
              <w:t>Nairobi Railway City</w:t>
            </w:r>
            <w:r w:rsidR="00962B6E">
              <w:rPr>
                <w:rFonts w:ascii="Barlow" w:eastAsia="Barlow" w:hAnsi="Barlow" w:cs="Barlow"/>
                <w:bCs/>
                <w:i/>
                <w:color w:val="312682"/>
                <w:sz w:val="18"/>
                <w:szCs w:val="20"/>
              </w:rPr>
              <w:t> : PPP</w:t>
            </w:r>
          </w:p>
          <w:p w14:paraId="5C59929D" w14:textId="536CE344" w:rsidR="00E47767" w:rsidRPr="006003FA" w:rsidRDefault="00C37A99" w:rsidP="00C37A99">
            <w:pPr>
              <w:pStyle w:val="Paragraphedeliste"/>
              <w:numPr>
                <w:ilvl w:val="0"/>
                <w:numId w:val="7"/>
              </w:numPr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i/>
                <w:color w:val="312682"/>
                <w:sz w:val="18"/>
                <w:szCs w:val="20"/>
              </w:rPr>
              <w:t> ?</w:t>
            </w:r>
          </w:p>
        </w:tc>
      </w:tr>
      <w:tr w:rsidR="00B9261D" w:rsidRPr="00491D60" w14:paraId="18FF31D0" w14:textId="77777777" w:rsidTr="006D10A6">
        <w:trPr>
          <w:trHeight w:val="855"/>
        </w:trPr>
        <w:tc>
          <w:tcPr>
            <w:tcW w:w="226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6CCE46" w14:textId="09E23448" w:rsidR="00B9261D" w:rsidRDefault="00B4688F" w:rsidP="00B9261D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 :00</w:t>
            </w:r>
            <w:r w:rsidR="00DD6886">
              <w:rPr>
                <w:rFonts w:ascii="Barlow" w:eastAsia="Barlow" w:hAnsi="Barlow" w:cs="Barlow"/>
                <w:b/>
                <w:bCs/>
                <w:color w:val="312682"/>
              </w:rPr>
              <w:t xml:space="preserve"> 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– 2 :</w:t>
            </w:r>
            <w:r w:rsidR="00743E03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="007A6BE3">
              <w:rPr>
                <w:rFonts w:ascii="Barlow" w:eastAsia="Barlow" w:hAnsi="Barlow" w:cs="Barlow"/>
                <w:b/>
                <w:bCs/>
                <w:color w:val="312682"/>
              </w:rPr>
              <w:t xml:space="preserve"> 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PM</w:t>
            </w:r>
          </w:p>
        </w:tc>
        <w:tc>
          <w:tcPr>
            <w:tcW w:w="6663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7B7333" w14:textId="5BF59AE2" w:rsidR="00743E03" w:rsidRPr="008F648D" w:rsidRDefault="00B4688F" w:rsidP="00743E03">
            <w:pPr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</w:pPr>
            <w:r w:rsidRPr="007A6BE3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LUNCH</w:t>
            </w:r>
            <w:r w:rsidR="00491D60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 xml:space="preserve"> </w:t>
            </w:r>
          </w:p>
        </w:tc>
      </w:tr>
      <w:tr w:rsidR="00880882" w:rsidRPr="00B4688F" w14:paraId="60DC8085" w14:textId="77777777" w:rsidTr="0038409B">
        <w:trPr>
          <w:trHeight w:val="855"/>
        </w:trPr>
        <w:tc>
          <w:tcPr>
            <w:tcW w:w="226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5D82CDE" w14:textId="4B60FDD5" w:rsidR="00880882" w:rsidRDefault="0056052D" w:rsidP="00B9261D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2 :30 – 4 :00 P</w:t>
            </w:r>
            <w:r w:rsidR="00B61256">
              <w:rPr>
                <w:rFonts w:ascii="Barlow" w:eastAsia="Barlow" w:hAnsi="Barlow" w:cs="Barlow"/>
                <w:b/>
                <w:bCs/>
                <w:color w:val="312682"/>
              </w:rPr>
              <w:t>M</w:t>
            </w:r>
          </w:p>
        </w:tc>
        <w:tc>
          <w:tcPr>
            <w:tcW w:w="3331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A91C70" w14:textId="61FC8F33" w:rsidR="00CD2CA6" w:rsidRDefault="00594C83" w:rsidP="00B4688F">
            <w:pPr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  <w:r w:rsidRPr="00E71152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>Meeting : ONU Habitat</w:t>
            </w:r>
            <w:r w:rsidR="0062584A" w:rsidRPr="00E71152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32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213DF493" w14:textId="32101310" w:rsidR="00880882" w:rsidRDefault="00405678" w:rsidP="00B4688F">
            <w:pPr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 xml:space="preserve">INDIVIDUAL / SECTORIAL </w:t>
            </w:r>
            <w:r w:rsidR="00F6436E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 xml:space="preserve">/ B2B </w:t>
            </w:r>
            <w:r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>MEETINGS</w:t>
            </w:r>
          </w:p>
        </w:tc>
      </w:tr>
      <w:tr w:rsidR="00880882" w:rsidRPr="00B4688F" w14:paraId="6AE583FC" w14:textId="77777777" w:rsidTr="006D10A6">
        <w:trPr>
          <w:trHeight w:val="855"/>
        </w:trPr>
        <w:tc>
          <w:tcPr>
            <w:tcW w:w="226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61ED8E" w14:textId="77777777" w:rsidR="00880882" w:rsidRDefault="00880882" w:rsidP="00B9261D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</w:p>
        </w:tc>
        <w:tc>
          <w:tcPr>
            <w:tcW w:w="6663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E3594B" w14:textId="7695156F" w:rsidR="00880882" w:rsidRDefault="00880882" w:rsidP="00B4688F">
            <w:pPr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>Flight to Paris</w:t>
            </w:r>
          </w:p>
        </w:tc>
      </w:tr>
    </w:tbl>
    <w:p w14:paraId="0C1D0436" w14:textId="77777777" w:rsidR="0019456E" w:rsidRDefault="0019456E" w:rsidP="003541AC">
      <w:pPr>
        <w:rPr>
          <w:lang w:val="en-US"/>
        </w:rPr>
      </w:pPr>
    </w:p>
    <w:p w14:paraId="52E64B60" w14:textId="77777777" w:rsidR="005C33B9" w:rsidRPr="00FA7746" w:rsidRDefault="005C33B9" w:rsidP="003541AC">
      <w:pPr>
        <w:rPr>
          <w:lang w:val="en-US"/>
        </w:rPr>
      </w:pPr>
    </w:p>
    <w:sectPr w:rsidR="005C33B9" w:rsidRPr="00FA7746" w:rsidSect="00960F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F05B" w14:textId="77777777" w:rsidR="00F65945" w:rsidRDefault="00F65945" w:rsidP="00E03635">
      <w:pPr>
        <w:spacing w:after="0" w:line="240" w:lineRule="auto"/>
      </w:pPr>
      <w:r>
        <w:separator/>
      </w:r>
    </w:p>
  </w:endnote>
  <w:endnote w:type="continuationSeparator" w:id="0">
    <w:p w14:paraId="7C1010EB" w14:textId="77777777" w:rsidR="00F65945" w:rsidRDefault="00F65945" w:rsidP="00E03635">
      <w:pPr>
        <w:spacing w:after="0" w:line="240" w:lineRule="auto"/>
      </w:pPr>
      <w:r>
        <w:continuationSeparator/>
      </w:r>
    </w:p>
  </w:endnote>
  <w:endnote w:type="continuationNotice" w:id="1">
    <w:p w14:paraId="58F55BDF" w14:textId="77777777" w:rsidR="00F65945" w:rsidRDefault="00F65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ExtraBold">
    <w:altName w:val="Barlow Condensed ExtraBold"/>
    <w:charset w:val="00"/>
    <w:family w:val="auto"/>
    <w:pitch w:val="variable"/>
    <w:sig w:usb0="20000007" w:usb1="00000000" w:usb2="00000000" w:usb3="00000000" w:csb0="00000193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1032" w14:textId="77777777" w:rsidR="00F65945" w:rsidRDefault="00F65945" w:rsidP="00E03635">
      <w:pPr>
        <w:spacing w:after="0" w:line="240" w:lineRule="auto"/>
      </w:pPr>
      <w:r>
        <w:separator/>
      </w:r>
    </w:p>
  </w:footnote>
  <w:footnote w:type="continuationSeparator" w:id="0">
    <w:p w14:paraId="6E3C6E85" w14:textId="77777777" w:rsidR="00F65945" w:rsidRDefault="00F65945" w:rsidP="00E03635">
      <w:pPr>
        <w:spacing w:after="0" w:line="240" w:lineRule="auto"/>
      </w:pPr>
      <w:r>
        <w:continuationSeparator/>
      </w:r>
    </w:p>
  </w:footnote>
  <w:footnote w:type="continuationNotice" w:id="1">
    <w:p w14:paraId="138CD13D" w14:textId="77777777" w:rsidR="00F65945" w:rsidRDefault="00F65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3440" w14:textId="23041EDE" w:rsidR="00E03635" w:rsidRDefault="00E03635" w:rsidP="00EA6731">
    <w:pPr>
      <w:pStyle w:val="En-tte"/>
      <w:jc w:val="right"/>
    </w:pPr>
    <w:r>
      <w:rPr>
        <w:noProof/>
      </w:rPr>
      <w:drawing>
        <wp:inline distT="0" distB="0" distL="0" distR="0" wp14:anchorId="6CDE82E4" wp14:editId="0B755634">
          <wp:extent cx="1781175" cy="7268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DEF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24" b="15676"/>
                  <a:stretch/>
                </pic:blipFill>
                <pic:spPr bwMode="auto">
                  <a:xfrm>
                    <a:off x="0" y="0"/>
                    <a:ext cx="1807823" cy="7377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20FA85" w14:textId="77777777" w:rsidR="00E03635" w:rsidRDefault="00E036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3311"/>
    <w:multiLevelType w:val="hybridMultilevel"/>
    <w:tmpl w:val="FC46C59C"/>
    <w:lvl w:ilvl="0" w:tplc="CBCA79BC">
      <w:start w:val="14"/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56F62"/>
    <w:multiLevelType w:val="hybridMultilevel"/>
    <w:tmpl w:val="938290A2"/>
    <w:lvl w:ilvl="0" w:tplc="9F445D08">
      <w:start w:val="29"/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24426"/>
    <w:multiLevelType w:val="hybridMultilevel"/>
    <w:tmpl w:val="5D309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27E49"/>
    <w:multiLevelType w:val="hybridMultilevel"/>
    <w:tmpl w:val="D5F47E94"/>
    <w:lvl w:ilvl="0" w:tplc="95F6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2C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E3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E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0B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8D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E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06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63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5685F"/>
    <w:multiLevelType w:val="hybridMultilevel"/>
    <w:tmpl w:val="E320067C"/>
    <w:lvl w:ilvl="0" w:tplc="A75C1222">
      <w:start w:val="9"/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0961"/>
    <w:multiLevelType w:val="hybridMultilevel"/>
    <w:tmpl w:val="E6701032"/>
    <w:lvl w:ilvl="0" w:tplc="817041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D44BE"/>
    <w:multiLevelType w:val="hybridMultilevel"/>
    <w:tmpl w:val="766699C4"/>
    <w:lvl w:ilvl="0" w:tplc="8E6EA72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55054">
    <w:abstractNumId w:val="3"/>
  </w:num>
  <w:num w:numId="2" w16cid:durableId="1762988119">
    <w:abstractNumId w:val="6"/>
  </w:num>
  <w:num w:numId="3" w16cid:durableId="1660648542">
    <w:abstractNumId w:val="0"/>
  </w:num>
  <w:num w:numId="4" w16cid:durableId="203293652">
    <w:abstractNumId w:val="1"/>
  </w:num>
  <w:num w:numId="5" w16cid:durableId="1157575522">
    <w:abstractNumId w:val="5"/>
  </w:num>
  <w:num w:numId="6" w16cid:durableId="997464680">
    <w:abstractNumId w:val="2"/>
  </w:num>
  <w:num w:numId="7" w16cid:durableId="962615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66"/>
    <w:rsid w:val="000003CD"/>
    <w:rsid w:val="00006375"/>
    <w:rsid w:val="00011646"/>
    <w:rsid w:val="00016481"/>
    <w:rsid w:val="00022107"/>
    <w:rsid w:val="00024362"/>
    <w:rsid w:val="00025755"/>
    <w:rsid w:val="00025B5A"/>
    <w:rsid w:val="00025D65"/>
    <w:rsid w:val="00025E6A"/>
    <w:rsid w:val="000325AE"/>
    <w:rsid w:val="00032FA9"/>
    <w:rsid w:val="0004212D"/>
    <w:rsid w:val="000442FF"/>
    <w:rsid w:val="000461D4"/>
    <w:rsid w:val="00046466"/>
    <w:rsid w:val="00050D24"/>
    <w:rsid w:val="000518CB"/>
    <w:rsid w:val="00051912"/>
    <w:rsid w:val="0005425C"/>
    <w:rsid w:val="00055F6C"/>
    <w:rsid w:val="0006078D"/>
    <w:rsid w:val="000638E8"/>
    <w:rsid w:val="000641A8"/>
    <w:rsid w:val="00064391"/>
    <w:rsid w:val="00066BDF"/>
    <w:rsid w:val="00077BE6"/>
    <w:rsid w:val="000860BA"/>
    <w:rsid w:val="00086A8A"/>
    <w:rsid w:val="00091CCD"/>
    <w:rsid w:val="000925E2"/>
    <w:rsid w:val="000A19C8"/>
    <w:rsid w:val="000B5A9D"/>
    <w:rsid w:val="000B76F1"/>
    <w:rsid w:val="000C2847"/>
    <w:rsid w:val="000C6D46"/>
    <w:rsid w:val="000D2BB5"/>
    <w:rsid w:val="000D3BCE"/>
    <w:rsid w:val="000E4800"/>
    <w:rsid w:val="000E71C7"/>
    <w:rsid w:val="000F4115"/>
    <w:rsid w:val="000F62D1"/>
    <w:rsid w:val="000F72CB"/>
    <w:rsid w:val="00101243"/>
    <w:rsid w:val="00104CBE"/>
    <w:rsid w:val="001063AF"/>
    <w:rsid w:val="00110629"/>
    <w:rsid w:val="001119EC"/>
    <w:rsid w:val="001136AE"/>
    <w:rsid w:val="001159A0"/>
    <w:rsid w:val="00116378"/>
    <w:rsid w:val="00117FB6"/>
    <w:rsid w:val="0012594A"/>
    <w:rsid w:val="00126195"/>
    <w:rsid w:val="0013322F"/>
    <w:rsid w:val="00141DD7"/>
    <w:rsid w:val="00152DF5"/>
    <w:rsid w:val="00152FBA"/>
    <w:rsid w:val="00154ECA"/>
    <w:rsid w:val="00155288"/>
    <w:rsid w:val="00155FB1"/>
    <w:rsid w:val="0015639F"/>
    <w:rsid w:val="001573D7"/>
    <w:rsid w:val="00162909"/>
    <w:rsid w:val="00171D57"/>
    <w:rsid w:val="001772DC"/>
    <w:rsid w:val="00182033"/>
    <w:rsid w:val="00183586"/>
    <w:rsid w:val="00186A3E"/>
    <w:rsid w:val="001909DF"/>
    <w:rsid w:val="0019162D"/>
    <w:rsid w:val="00191667"/>
    <w:rsid w:val="00191F43"/>
    <w:rsid w:val="00192C33"/>
    <w:rsid w:val="0019456E"/>
    <w:rsid w:val="00194805"/>
    <w:rsid w:val="00197D94"/>
    <w:rsid w:val="001A0CF5"/>
    <w:rsid w:val="001A4E71"/>
    <w:rsid w:val="001A51C8"/>
    <w:rsid w:val="001B69B0"/>
    <w:rsid w:val="001D01B0"/>
    <w:rsid w:val="001D5A74"/>
    <w:rsid w:val="001E0F3B"/>
    <w:rsid w:val="001E1938"/>
    <w:rsid w:val="001E2018"/>
    <w:rsid w:val="001E5717"/>
    <w:rsid w:val="001E7729"/>
    <w:rsid w:val="001F2711"/>
    <w:rsid w:val="001F2A16"/>
    <w:rsid w:val="001F5DAF"/>
    <w:rsid w:val="001F72B1"/>
    <w:rsid w:val="00210D7D"/>
    <w:rsid w:val="00215A7E"/>
    <w:rsid w:val="00220994"/>
    <w:rsid w:val="002226EC"/>
    <w:rsid w:val="00222AAD"/>
    <w:rsid w:val="00226E65"/>
    <w:rsid w:val="002330A6"/>
    <w:rsid w:val="002373D9"/>
    <w:rsid w:val="00240A8E"/>
    <w:rsid w:val="00244261"/>
    <w:rsid w:val="002469FC"/>
    <w:rsid w:val="00252ED7"/>
    <w:rsid w:val="0025598B"/>
    <w:rsid w:val="00264239"/>
    <w:rsid w:val="002665E8"/>
    <w:rsid w:val="00266EF6"/>
    <w:rsid w:val="0027609B"/>
    <w:rsid w:val="00277042"/>
    <w:rsid w:val="002770B6"/>
    <w:rsid w:val="00281B78"/>
    <w:rsid w:val="002909E3"/>
    <w:rsid w:val="002940A1"/>
    <w:rsid w:val="002971AC"/>
    <w:rsid w:val="002A3EA8"/>
    <w:rsid w:val="002A6140"/>
    <w:rsid w:val="002B1A7A"/>
    <w:rsid w:val="002B244A"/>
    <w:rsid w:val="002B2C0E"/>
    <w:rsid w:val="002B3AB2"/>
    <w:rsid w:val="002B4599"/>
    <w:rsid w:val="002C10D7"/>
    <w:rsid w:val="002C5F31"/>
    <w:rsid w:val="002D24F6"/>
    <w:rsid w:val="002D3BFB"/>
    <w:rsid w:val="002D5B79"/>
    <w:rsid w:val="002E2CE3"/>
    <w:rsid w:val="002E63B0"/>
    <w:rsid w:val="002F1106"/>
    <w:rsid w:val="002F2E1F"/>
    <w:rsid w:val="00300896"/>
    <w:rsid w:val="00304B71"/>
    <w:rsid w:val="00304F57"/>
    <w:rsid w:val="00305EE3"/>
    <w:rsid w:val="0030798E"/>
    <w:rsid w:val="00307BC6"/>
    <w:rsid w:val="0031423C"/>
    <w:rsid w:val="00315DF2"/>
    <w:rsid w:val="003168FE"/>
    <w:rsid w:val="00316A26"/>
    <w:rsid w:val="00324079"/>
    <w:rsid w:val="0032454C"/>
    <w:rsid w:val="00327DA8"/>
    <w:rsid w:val="0033416E"/>
    <w:rsid w:val="003345A0"/>
    <w:rsid w:val="00334FF1"/>
    <w:rsid w:val="00335369"/>
    <w:rsid w:val="00335E7E"/>
    <w:rsid w:val="0034419D"/>
    <w:rsid w:val="003501E1"/>
    <w:rsid w:val="003541A8"/>
    <w:rsid w:val="003541AC"/>
    <w:rsid w:val="003603AD"/>
    <w:rsid w:val="0036295D"/>
    <w:rsid w:val="003643A5"/>
    <w:rsid w:val="00374E58"/>
    <w:rsid w:val="00376C86"/>
    <w:rsid w:val="003811FB"/>
    <w:rsid w:val="00381378"/>
    <w:rsid w:val="0038210B"/>
    <w:rsid w:val="00384B0A"/>
    <w:rsid w:val="0038665A"/>
    <w:rsid w:val="003910F9"/>
    <w:rsid w:val="00391CF5"/>
    <w:rsid w:val="003948BA"/>
    <w:rsid w:val="003969C3"/>
    <w:rsid w:val="003A4D17"/>
    <w:rsid w:val="003A4F60"/>
    <w:rsid w:val="003C238F"/>
    <w:rsid w:val="003C6D18"/>
    <w:rsid w:val="003D0A4B"/>
    <w:rsid w:val="003D21D9"/>
    <w:rsid w:val="003E45BA"/>
    <w:rsid w:val="003F4B4A"/>
    <w:rsid w:val="00402EA2"/>
    <w:rsid w:val="004031FA"/>
    <w:rsid w:val="00404DA7"/>
    <w:rsid w:val="00405678"/>
    <w:rsid w:val="00411218"/>
    <w:rsid w:val="004113B0"/>
    <w:rsid w:val="004113D9"/>
    <w:rsid w:val="00411D8F"/>
    <w:rsid w:val="004177D8"/>
    <w:rsid w:val="00420CD5"/>
    <w:rsid w:val="0042160F"/>
    <w:rsid w:val="00422AA3"/>
    <w:rsid w:val="00423369"/>
    <w:rsid w:val="004329AD"/>
    <w:rsid w:val="0043489F"/>
    <w:rsid w:val="004350E4"/>
    <w:rsid w:val="0043670B"/>
    <w:rsid w:val="00440C7E"/>
    <w:rsid w:val="0044274A"/>
    <w:rsid w:val="004463FF"/>
    <w:rsid w:val="004526CF"/>
    <w:rsid w:val="00470BC7"/>
    <w:rsid w:val="004720D7"/>
    <w:rsid w:val="004844B1"/>
    <w:rsid w:val="00484F2E"/>
    <w:rsid w:val="00487D78"/>
    <w:rsid w:val="00490579"/>
    <w:rsid w:val="00491D60"/>
    <w:rsid w:val="00492172"/>
    <w:rsid w:val="004938AE"/>
    <w:rsid w:val="00494638"/>
    <w:rsid w:val="004A03F3"/>
    <w:rsid w:val="004A1E92"/>
    <w:rsid w:val="004A371A"/>
    <w:rsid w:val="004A3A16"/>
    <w:rsid w:val="004B1666"/>
    <w:rsid w:val="004B4377"/>
    <w:rsid w:val="004B5A72"/>
    <w:rsid w:val="004C2165"/>
    <w:rsid w:val="004C425D"/>
    <w:rsid w:val="004C5BA9"/>
    <w:rsid w:val="004C696F"/>
    <w:rsid w:val="004C7F09"/>
    <w:rsid w:val="004D1369"/>
    <w:rsid w:val="004D4648"/>
    <w:rsid w:val="004D758B"/>
    <w:rsid w:val="004D7D1B"/>
    <w:rsid w:val="00500C7D"/>
    <w:rsid w:val="0050348D"/>
    <w:rsid w:val="00505108"/>
    <w:rsid w:val="00505A3D"/>
    <w:rsid w:val="00506BA6"/>
    <w:rsid w:val="00506D9B"/>
    <w:rsid w:val="00515355"/>
    <w:rsid w:val="00526D8F"/>
    <w:rsid w:val="005309E6"/>
    <w:rsid w:val="00535B9D"/>
    <w:rsid w:val="0054081B"/>
    <w:rsid w:val="005411C5"/>
    <w:rsid w:val="00541396"/>
    <w:rsid w:val="00546C73"/>
    <w:rsid w:val="00556B45"/>
    <w:rsid w:val="005601A9"/>
    <w:rsid w:val="0056052D"/>
    <w:rsid w:val="00562495"/>
    <w:rsid w:val="00562E52"/>
    <w:rsid w:val="00564190"/>
    <w:rsid w:val="00564765"/>
    <w:rsid w:val="00564B38"/>
    <w:rsid w:val="00565D7B"/>
    <w:rsid w:val="00573213"/>
    <w:rsid w:val="00575A5E"/>
    <w:rsid w:val="00580242"/>
    <w:rsid w:val="00586E35"/>
    <w:rsid w:val="00590B37"/>
    <w:rsid w:val="00594C83"/>
    <w:rsid w:val="00595F5A"/>
    <w:rsid w:val="00596403"/>
    <w:rsid w:val="005A045E"/>
    <w:rsid w:val="005A5396"/>
    <w:rsid w:val="005A6CCD"/>
    <w:rsid w:val="005B0F79"/>
    <w:rsid w:val="005B6050"/>
    <w:rsid w:val="005B6B5E"/>
    <w:rsid w:val="005C0FA6"/>
    <w:rsid w:val="005C33B9"/>
    <w:rsid w:val="005C75A9"/>
    <w:rsid w:val="005C7C69"/>
    <w:rsid w:val="005D3E01"/>
    <w:rsid w:val="005D6B83"/>
    <w:rsid w:val="005E17C2"/>
    <w:rsid w:val="005E3E62"/>
    <w:rsid w:val="005E3E76"/>
    <w:rsid w:val="005E6DC9"/>
    <w:rsid w:val="005F1B2B"/>
    <w:rsid w:val="005F1F29"/>
    <w:rsid w:val="005F7CC0"/>
    <w:rsid w:val="006003FA"/>
    <w:rsid w:val="00606044"/>
    <w:rsid w:val="0060619F"/>
    <w:rsid w:val="006069EE"/>
    <w:rsid w:val="00610327"/>
    <w:rsid w:val="0061147A"/>
    <w:rsid w:val="00611680"/>
    <w:rsid w:val="006232DF"/>
    <w:rsid w:val="00625323"/>
    <w:rsid w:val="0062584A"/>
    <w:rsid w:val="006311BA"/>
    <w:rsid w:val="00631EB0"/>
    <w:rsid w:val="00632099"/>
    <w:rsid w:val="00632EF9"/>
    <w:rsid w:val="0064028C"/>
    <w:rsid w:val="00641C1F"/>
    <w:rsid w:val="006426D4"/>
    <w:rsid w:val="00643567"/>
    <w:rsid w:val="006456E4"/>
    <w:rsid w:val="00655C9F"/>
    <w:rsid w:val="0065690F"/>
    <w:rsid w:val="00664158"/>
    <w:rsid w:val="00665876"/>
    <w:rsid w:val="00677A98"/>
    <w:rsid w:val="00682D24"/>
    <w:rsid w:val="00683AA9"/>
    <w:rsid w:val="00692B1F"/>
    <w:rsid w:val="006935F7"/>
    <w:rsid w:val="00693B55"/>
    <w:rsid w:val="00694575"/>
    <w:rsid w:val="00695770"/>
    <w:rsid w:val="00695B52"/>
    <w:rsid w:val="00696DD6"/>
    <w:rsid w:val="006A0453"/>
    <w:rsid w:val="006A673C"/>
    <w:rsid w:val="006A7C8D"/>
    <w:rsid w:val="006B0572"/>
    <w:rsid w:val="006B0A88"/>
    <w:rsid w:val="006B2B4B"/>
    <w:rsid w:val="006B41EE"/>
    <w:rsid w:val="006B43A3"/>
    <w:rsid w:val="006B4FA6"/>
    <w:rsid w:val="006B5249"/>
    <w:rsid w:val="006B5669"/>
    <w:rsid w:val="006B57F1"/>
    <w:rsid w:val="006B779C"/>
    <w:rsid w:val="006C3079"/>
    <w:rsid w:val="006D052A"/>
    <w:rsid w:val="006D10A6"/>
    <w:rsid w:val="006E369A"/>
    <w:rsid w:val="006F05C4"/>
    <w:rsid w:val="006F1313"/>
    <w:rsid w:val="00706C82"/>
    <w:rsid w:val="00707675"/>
    <w:rsid w:val="00707D37"/>
    <w:rsid w:val="007105FC"/>
    <w:rsid w:val="00711D8A"/>
    <w:rsid w:val="007124F5"/>
    <w:rsid w:val="0072180C"/>
    <w:rsid w:val="00723A74"/>
    <w:rsid w:val="00724BFF"/>
    <w:rsid w:val="007256D3"/>
    <w:rsid w:val="0073040B"/>
    <w:rsid w:val="0073286F"/>
    <w:rsid w:val="00735810"/>
    <w:rsid w:val="007366C2"/>
    <w:rsid w:val="00743E03"/>
    <w:rsid w:val="00746D76"/>
    <w:rsid w:val="00750A08"/>
    <w:rsid w:val="00764B7A"/>
    <w:rsid w:val="0076567B"/>
    <w:rsid w:val="00765D82"/>
    <w:rsid w:val="00767AD7"/>
    <w:rsid w:val="007712C6"/>
    <w:rsid w:val="007714FA"/>
    <w:rsid w:val="00776DFA"/>
    <w:rsid w:val="007868F3"/>
    <w:rsid w:val="00786B2B"/>
    <w:rsid w:val="00797CBD"/>
    <w:rsid w:val="007A0573"/>
    <w:rsid w:val="007A5A90"/>
    <w:rsid w:val="007A6BE3"/>
    <w:rsid w:val="007B174A"/>
    <w:rsid w:val="007B1F39"/>
    <w:rsid w:val="007B2ED1"/>
    <w:rsid w:val="007C0FB7"/>
    <w:rsid w:val="007C17B9"/>
    <w:rsid w:val="007C6E12"/>
    <w:rsid w:val="007C74E0"/>
    <w:rsid w:val="007C7733"/>
    <w:rsid w:val="007C77BB"/>
    <w:rsid w:val="007D0F6C"/>
    <w:rsid w:val="007D1026"/>
    <w:rsid w:val="007D67F9"/>
    <w:rsid w:val="007E1F21"/>
    <w:rsid w:val="007E4B34"/>
    <w:rsid w:val="007E7E5E"/>
    <w:rsid w:val="007F07F1"/>
    <w:rsid w:val="007F106C"/>
    <w:rsid w:val="007F2549"/>
    <w:rsid w:val="007F487F"/>
    <w:rsid w:val="007F5063"/>
    <w:rsid w:val="007F5076"/>
    <w:rsid w:val="007F59F4"/>
    <w:rsid w:val="007F617C"/>
    <w:rsid w:val="00800525"/>
    <w:rsid w:val="00801E9C"/>
    <w:rsid w:val="00803312"/>
    <w:rsid w:val="008065CD"/>
    <w:rsid w:val="008067CF"/>
    <w:rsid w:val="00810B20"/>
    <w:rsid w:val="00815176"/>
    <w:rsid w:val="00821377"/>
    <w:rsid w:val="00821469"/>
    <w:rsid w:val="0082223A"/>
    <w:rsid w:val="00823DF5"/>
    <w:rsid w:val="0082466E"/>
    <w:rsid w:val="00824EBB"/>
    <w:rsid w:val="00824F64"/>
    <w:rsid w:val="00826567"/>
    <w:rsid w:val="0083008F"/>
    <w:rsid w:val="00830DFE"/>
    <w:rsid w:val="00841F44"/>
    <w:rsid w:val="0084321D"/>
    <w:rsid w:val="00850BFF"/>
    <w:rsid w:val="008518C3"/>
    <w:rsid w:val="00851C06"/>
    <w:rsid w:val="00856A78"/>
    <w:rsid w:val="0086062D"/>
    <w:rsid w:val="0086096C"/>
    <w:rsid w:val="00871572"/>
    <w:rsid w:val="008802D3"/>
    <w:rsid w:val="00880882"/>
    <w:rsid w:val="008821EC"/>
    <w:rsid w:val="0089195B"/>
    <w:rsid w:val="008973CD"/>
    <w:rsid w:val="00897C57"/>
    <w:rsid w:val="008A0C87"/>
    <w:rsid w:val="008A1A7A"/>
    <w:rsid w:val="008A44B6"/>
    <w:rsid w:val="008A62FB"/>
    <w:rsid w:val="008B4AE1"/>
    <w:rsid w:val="008B7633"/>
    <w:rsid w:val="008C229C"/>
    <w:rsid w:val="008C4DE7"/>
    <w:rsid w:val="008D49F5"/>
    <w:rsid w:val="008D7380"/>
    <w:rsid w:val="008E1595"/>
    <w:rsid w:val="008E1953"/>
    <w:rsid w:val="008E1A48"/>
    <w:rsid w:val="008E2134"/>
    <w:rsid w:val="008E5905"/>
    <w:rsid w:val="008E6761"/>
    <w:rsid w:val="008F1B86"/>
    <w:rsid w:val="008F32AE"/>
    <w:rsid w:val="008F48AD"/>
    <w:rsid w:val="008F648D"/>
    <w:rsid w:val="008F6C92"/>
    <w:rsid w:val="008F7C05"/>
    <w:rsid w:val="00902BE1"/>
    <w:rsid w:val="0090626C"/>
    <w:rsid w:val="00910B64"/>
    <w:rsid w:val="00912611"/>
    <w:rsid w:val="009129D3"/>
    <w:rsid w:val="00912D35"/>
    <w:rsid w:val="00915EE3"/>
    <w:rsid w:val="009162BD"/>
    <w:rsid w:val="0091662A"/>
    <w:rsid w:val="009169AA"/>
    <w:rsid w:val="00920A59"/>
    <w:rsid w:val="00920C0A"/>
    <w:rsid w:val="00926097"/>
    <w:rsid w:val="00927664"/>
    <w:rsid w:val="00933406"/>
    <w:rsid w:val="00941EAC"/>
    <w:rsid w:val="009438E3"/>
    <w:rsid w:val="00943C26"/>
    <w:rsid w:val="00946BA2"/>
    <w:rsid w:val="00947FB2"/>
    <w:rsid w:val="00953958"/>
    <w:rsid w:val="00954A59"/>
    <w:rsid w:val="0095582B"/>
    <w:rsid w:val="00960FF6"/>
    <w:rsid w:val="00961AA4"/>
    <w:rsid w:val="00962B6E"/>
    <w:rsid w:val="0096353F"/>
    <w:rsid w:val="009678B2"/>
    <w:rsid w:val="009732B0"/>
    <w:rsid w:val="009733FF"/>
    <w:rsid w:val="00982C01"/>
    <w:rsid w:val="00985194"/>
    <w:rsid w:val="00986BAF"/>
    <w:rsid w:val="009A0BA2"/>
    <w:rsid w:val="009A3C8D"/>
    <w:rsid w:val="009A4376"/>
    <w:rsid w:val="009A6262"/>
    <w:rsid w:val="009B3493"/>
    <w:rsid w:val="009B3FCD"/>
    <w:rsid w:val="009B4580"/>
    <w:rsid w:val="009D30D7"/>
    <w:rsid w:val="009D3632"/>
    <w:rsid w:val="009D6A1E"/>
    <w:rsid w:val="009E14AC"/>
    <w:rsid w:val="009E2994"/>
    <w:rsid w:val="009F21E8"/>
    <w:rsid w:val="009F2DF5"/>
    <w:rsid w:val="009F32DD"/>
    <w:rsid w:val="009F4776"/>
    <w:rsid w:val="009F7918"/>
    <w:rsid w:val="00A00895"/>
    <w:rsid w:val="00A029B4"/>
    <w:rsid w:val="00A03B25"/>
    <w:rsid w:val="00A03EC1"/>
    <w:rsid w:val="00A04024"/>
    <w:rsid w:val="00A07318"/>
    <w:rsid w:val="00A10B04"/>
    <w:rsid w:val="00A138F8"/>
    <w:rsid w:val="00A13929"/>
    <w:rsid w:val="00A16097"/>
    <w:rsid w:val="00A204A7"/>
    <w:rsid w:val="00A20E58"/>
    <w:rsid w:val="00A331EF"/>
    <w:rsid w:val="00A379D9"/>
    <w:rsid w:val="00A43E88"/>
    <w:rsid w:val="00A444AA"/>
    <w:rsid w:val="00A5408E"/>
    <w:rsid w:val="00A55220"/>
    <w:rsid w:val="00A55FDA"/>
    <w:rsid w:val="00A6068D"/>
    <w:rsid w:val="00A60FF0"/>
    <w:rsid w:val="00A62B0C"/>
    <w:rsid w:val="00A62BF8"/>
    <w:rsid w:val="00A6365C"/>
    <w:rsid w:val="00A63793"/>
    <w:rsid w:val="00A63821"/>
    <w:rsid w:val="00A73641"/>
    <w:rsid w:val="00A736F0"/>
    <w:rsid w:val="00A73F7F"/>
    <w:rsid w:val="00A7714F"/>
    <w:rsid w:val="00A77809"/>
    <w:rsid w:val="00A82054"/>
    <w:rsid w:val="00A95F16"/>
    <w:rsid w:val="00A96D93"/>
    <w:rsid w:val="00AA4E05"/>
    <w:rsid w:val="00AA5C3B"/>
    <w:rsid w:val="00AB1D4B"/>
    <w:rsid w:val="00AB301E"/>
    <w:rsid w:val="00AB33A4"/>
    <w:rsid w:val="00AB46EF"/>
    <w:rsid w:val="00AB6BE8"/>
    <w:rsid w:val="00AC3651"/>
    <w:rsid w:val="00AC38D1"/>
    <w:rsid w:val="00AC7034"/>
    <w:rsid w:val="00AD2BEE"/>
    <w:rsid w:val="00AD3FA4"/>
    <w:rsid w:val="00AD75B5"/>
    <w:rsid w:val="00AF4F18"/>
    <w:rsid w:val="00AF6C57"/>
    <w:rsid w:val="00AF7D14"/>
    <w:rsid w:val="00B15658"/>
    <w:rsid w:val="00B20DD0"/>
    <w:rsid w:val="00B235AB"/>
    <w:rsid w:val="00B24141"/>
    <w:rsid w:val="00B26B91"/>
    <w:rsid w:val="00B30810"/>
    <w:rsid w:val="00B31576"/>
    <w:rsid w:val="00B32161"/>
    <w:rsid w:val="00B35A80"/>
    <w:rsid w:val="00B409E2"/>
    <w:rsid w:val="00B40EF4"/>
    <w:rsid w:val="00B41042"/>
    <w:rsid w:val="00B42163"/>
    <w:rsid w:val="00B4688F"/>
    <w:rsid w:val="00B537DA"/>
    <w:rsid w:val="00B6079C"/>
    <w:rsid w:val="00B61256"/>
    <w:rsid w:val="00B64250"/>
    <w:rsid w:val="00B6426E"/>
    <w:rsid w:val="00B70900"/>
    <w:rsid w:val="00B7091E"/>
    <w:rsid w:val="00B77417"/>
    <w:rsid w:val="00B87C84"/>
    <w:rsid w:val="00B90070"/>
    <w:rsid w:val="00B9261D"/>
    <w:rsid w:val="00B95083"/>
    <w:rsid w:val="00B95536"/>
    <w:rsid w:val="00BA0B66"/>
    <w:rsid w:val="00BA5B17"/>
    <w:rsid w:val="00BA6709"/>
    <w:rsid w:val="00BB2DE5"/>
    <w:rsid w:val="00BB374B"/>
    <w:rsid w:val="00BB451E"/>
    <w:rsid w:val="00BC10B5"/>
    <w:rsid w:val="00BC2D29"/>
    <w:rsid w:val="00BC4229"/>
    <w:rsid w:val="00BC4DE8"/>
    <w:rsid w:val="00BC5D0B"/>
    <w:rsid w:val="00BD2B3B"/>
    <w:rsid w:val="00BE0600"/>
    <w:rsid w:val="00BE61B0"/>
    <w:rsid w:val="00BF0E0D"/>
    <w:rsid w:val="00BF2422"/>
    <w:rsid w:val="00BF4BB4"/>
    <w:rsid w:val="00BF7383"/>
    <w:rsid w:val="00C0101A"/>
    <w:rsid w:val="00C01EE2"/>
    <w:rsid w:val="00C04E81"/>
    <w:rsid w:val="00C05E71"/>
    <w:rsid w:val="00C07695"/>
    <w:rsid w:val="00C11B22"/>
    <w:rsid w:val="00C15D09"/>
    <w:rsid w:val="00C21DE2"/>
    <w:rsid w:val="00C269FC"/>
    <w:rsid w:val="00C27825"/>
    <w:rsid w:val="00C30826"/>
    <w:rsid w:val="00C3370F"/>
    <w:rsid w:val="00C3402F"/>
    <w:rsid w:val="00C346F2"/>
    <w:rsid w:val="00C37A99"/>
    <w:rsid w:val="00C410B8"/>
    <w:rsid w:val="00C41DBA"/>
    <w:rsid w:val="00C606D6"/>
    <w:rsid w:val="00C61027"/>
    <w:rsid w:val="00C618EA"/>
    <w:rsid w:val="00C6584F"/>
    <w:rsid w:val="00C65A5C"/>
    <w:rsid w:val="00C67F7E"/>
    <w:rsid w:val="00C72579"/>
    <w:rsid w:val="00C765EF"/>
    <w:rsid w:val="00C80E37"/>
    <w:rsid w:val="00C856C0"/>
    <w:rsid w:val="00C86593"/>
    <w:rsid w:val="00C91C02"/>
    <w:rsid w:val="00C92D2E"/>
    <w:rsid w:val="00C95DE9"/>
    <w:rsid w:val="00C967D4"/>
    <w:rsid w:val="00CB2131"/>
    <w:rsid w:val="00CB3ECE"/>
    <w:rsid w:val="00CB537B"/>
    <w:rsid w:val="00CC0B68"/>
    <w:rsid w:val="00CC2568"/>
    <w:rsid w:val="00CC5093"/>
    <w:rsid w:val="00CC78C9"/>
    <w:rsid w:val="00CD2CA6"/>
    <w:rsid w:val="00CD40BA"/>
    <w:rsid w:val="00CD433A"/>
    <w:rsid w:val="00CD4B96"/>
    <w:rsid w:val="00CE2DBC"/>
    <w:rsid w:val="00CE4FBD"/>
    <w:rsid w:val="00CE5235"/>
    <w:rsid w:val="00CE5D2D"/>
    <w:rsid w:val="00CF43CC"/>
    <w:rsid w:val="00CF5AEC"/>
    <w:rsid w:val="00D05CD8"/>
    <w:rsid w:val="00D10AE3"/>
    <w:rsid w:val="00D1208B"/>
    <w:rsid w:val="00D13775"/>
    <w:rsid w:val="00D1622A"/>
    <w:rsid w:val="00D179E4"/>
    <w:rsid w:val="00D21171"/>
    <w:rsid w:val="00D21271"/>
    <w:rsid w:val="00D23546"/>
    <w:rsid w:val="00D23714"/>
    <w:rsid w:val="00D2406D"/>
    <w:rsid w:val="00D26D06"/>
    <w:rsid w:val="00D3363C"/>
    <w:rsid w:val="00D35AF0"/>
    <w:rsid w:val="00D35C35"/>
    <w:rsid w:val="00D4555D"/>
    <w:rsid w:val="00D4611F"/>
    <w:rsid w:val="00D468EE"/>
    <w:rsid w:val="00D5080F"/>
    <w:rsid w:val="00D55BE6"/>
    <w:rsid w:val="00D56A54"/>
    <w:rsid w:val="00D61572"/>
    <w:rsid w:val="00D61606"/>
    <w:rsid w:val="00D70C0B"/>
    <w:rsid w:val="00D7393D"/>
    <w:rsid w:val="00D833E8"/>
    <w:rsid w:val="00D90113"/>
    <w:rsid w:val="00D91417"/>
    <w:rsid w:val="00D942EC"/>
    <w:rsid w:val="00DA33EA"/>
    <w:rsid w:val="00DA4068"/>
    <w:rsid w:val="00DA5900"/>
    <w:rsid w:val="00DA7C49"/>
    <w:rsid w:val="00DB1695"/>
    <w:rsid w:val="00DB617C"/>
    <w:rsid w:val="00DC0448"/>
    <w:rsid w:val="00DC0645"/>
    <w:rsid w:val="00DC484A"/>
    <w:rsid w:val="00DC5802"/>
    <w:rsid w:val="00DC5A77"/>
    <w:rsid w:val="00DC5DCF"/>
    <w:rsid w:val="00DC7EA7"/>
    <w:rsid w:val="00DD54DE"/>
    <w:rsid w:val="00DD6886"/>
    <w:rsid w:val="00DD7034"/>
    <w:rsid w:val="00DE21FE"/>
    <w:rsid w:val="00DE4418"/>
    <w:rsid w:val="00DF1525"/>
    <w:rsid w:val="00DF1F7E"/>
    <w:rsid w:val="00DF44CC"/>
    <w:rsid w:val="00DF5CC9"/>
    <w:rsid w:val="00E03635"/>
    <w:rsid w:val="00E05221"/>
    <w:rsid w:val="00E05E43"/>
    <w:rsid w:val="00E11F67"/>
    <w:rsid w:val="00E21B7A"/>
    <w:rsid w:val="00E30289"/>
    <w:rsid w:val="00E31D97"/>
    <w:rsid w:val="00E320D3"/>
    <w:rsid w:val="00E32E97"/>
    <w:rsid w:val="00E37D78"/>
    <w:rsid w:val="00E4143C"/>
    <w:rsid w:val="00E42715"/>
    <w:rsid w:val="00E4425E"/>
    <w:rsid w:val="00E450E7"/>
    <w:rsid w:val="00E47767"/>
    <w:rsid w:val="00E5220B"/>
    <w:rsid w:val="00E5392F"/>
    <w:rsid w:val="00E603F3"/>
    <w:rsid w:val="00E6453C"/>
    <w:rsid w:val="00E64932"/>
    <w:rsid w:val="00E663C2"/>
    <w:rsid w:val="00E6694B"/>
    <w:rsid w:val="00E6717A"/>
    <w:rsid w:val="00E67DA2"/>
    <w:rsid w:val="00E71152"/>
    <w:rsid w:val="00E72B23"/>
    <w:rsid w:val="00E75B7B"/>
    <w:rsid w:val="00E76C53"/>
    <w:rsid w:val="00E770DB"/>
    <w:rsid w:val="00E7745C"/>
    <w:rsid w:val="00E80824"/>
    <w:rsid w:val="00E83E0B"/>
    <w:rsid w:val="00E85540"/>
    <w:rsid w:val="00E8594A"/>
    <w:rsid w:val="00EA1092"/>
    <w:rsid w:val="00EA1365"/>
    <w:rsid w:val="00EA1F49"/>
    <w:rsid w:val="00EA3C4F"/>
    <w:rsid w:val="00EA4BC5"/>
    <w:rsid w:val="00EA6731"/>
    <w:rsid w:val="00EB0377"/>
    <w:rsid w:val="00EB0FBB"/>
    <w:rsid w:val="00EB4285"/>
    <w:rsid w:val="00EB67CF"/>
    <w:rsid w:val="00EB6B0E"/>
    <w:rsid w:val="00EB6E78"/>
    <w:rsid w:val="00EB78E4"/>
    <w:rsid w:val="00EC75D0"/>
    <w:rsid w:val="00EC7FB8"/>
    <w:rsid w:val="00ED2542"/>
    <w:rsid w:val="00ED267D"/>
    <w:rsid w:val="00ED6963"/>
    <w:rsid w:val="00EE4C8E"/>
    <w:rsid w:val="00EE6A18"/>
    <w:rsid w:val="00EE6C24"/>
    <w:rsid w:val="00EE7362"/>
    <w:rsid w:val="00EE7E37"/>
    <w:rsid w:val="00EF0C07"/>
    <w:rsid w:val="00EF3D79"/>
    <w:rsid w:val="00F00CF4"/>
    <w:rsid w:val="00F01C39"/>
    <w:rsid w:val="00F04C59"/>
    <w:rsid w:val="00F05CE8"/>
    <w:rsid w:val="00F06F9D"/>
    <w:rsid w:val="00F16E24"/>
    <w:rsid w:val="00F21984"/>
    <w:rsid w:val="00F22DA6"/>
    <w:rsid w:val="00F27AA9"/>
    <w:rsid w:val="00F30BA8"/>
    <w:rsid w:val="00F346DA"/>
    <w:rsid w:val="00F34F1D"/>
    <w:rsid w:val="00F43B3A"/>
    <w:rsid w:val="00F44232"/>
    <w:rsid w:val="00F444DB"/>
    <w:rsid w:val="00F54153"/>
    <w:rsid w:val="00F632C4"/>
    <w:rsid w:val="00F64054"/>
    <w:rsid w:val="00F6436E"/>
    <w:rsid w:val="00F65945"/>
    <w:rsid w:val="00F72F83"/>
    <w:rsid w:val="00F83179"/>
    <w:rsid w:val="00F838D7"/>
    <w:rsid w:val="00F84CD6"/>
    <w:rsid w:val="00F864FE"/>
    <w:rsid w:val="00F86BB4"/>
    <w:rsid w:val="00F91162"/>
    <w:rsid w:val="00F91295"/>
    <w:rsid w:val="00FA2BFC"/>
    <w:rsid w:val="00FA7746"/>
    <w:rsid w:val="00FB1348"/>
    <w:rsid w:val="00FB1CE3"/>
    <w:rsid w:val="00FB2E75"/>
    <w:rsid w:val="00FB4A90"/>
    <w:rsid w:val="00FC1942"/>
    <w:rsid w:val="00FD3D83"/>
    <w:rsid w:val="00FD3FED"/>
    <w:rsid w:val="00FD4588"/>
    <w:rsid w:val="00FD5388"/>
    <w:rsid w:val="00FE2844"/>
    <w:rsid w:val="00FE4F59"/>
    <w:rsid w:val="00FE5217"/>
    <w:rsid w:val="00FE68CE"/>
    <w:rsid w:val="00FF022F"/>
    <w:rsid w:val="00FF397E"/>
    <w:rsid w:val="00FF55D5"/>
    <w:rsid w:val="00FF5D2A"/>
    <w:rsid w:val="00FF5DF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19C09"/>
  <w15:chartTrackingRefBased/>
  <w15:docId w15:val="{7535F367-A7DC-4381-AC5A-56B7F0EE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AC"/>
    <w:rPr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3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41AC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559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36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63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036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635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635"/>
    <w:rPr>
      <w:rFonts w:ascii="Segoe U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1945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5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0572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693B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E5D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5D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5D2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5D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5D2D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3811FB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2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61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520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1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3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96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.go.ke/cs-energy-and-petroleum-hon-j-opiyo-wandayi-eg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ort.go.ke/mr-davis-chirchir-cs-ministry-roads-and-tran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ARCHES Arnaud</dc:creator>
  <cp:keywords/>
  <dc:description/>
  <cp:lastModifiedBy>ARCHES Arnaud</cp:lastModifiedBy>
  <cp:revision>74</cp:revision>
  <cp:lastPrinted>2024-09-23T12:08:00Z</cp:lastPrinted>
  <dcterms:created xsi:type="dcterms:W3CDTF">2025-01-13T14:14:00Z</dcterms:created>
  <dcterms:modified xsi:type="dcterms:W3CDTF">2025-02-03T15:48:00Z</dcterms:modified>
</cp:coreProperties>
</file>