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3AE66" w14:textId="77777777" w:rsidR="00D33A40" w:rsidRDefault="00D33A40" w:rsidP="002D5DA0">
      <w:pPr>
        <w:rPr>
          <w:rFonts w:cstheme="minorHAnsi"/>
          <w:sz w:val="20"/>
          <w:szCs w:val="20"/>
          <w:u w:val="single"/>
          <w:lang w:val="en-GB" w:eastAsia="fr-FR"/>
        </w:rPr>
      </w:pPr>
    </w:p>
    <w:p w14:paraId="1AA300F6" w14:textId="77777777" w:rsidR="00665BFD" w:rsidRDefault="00665BFD" w:rsidP="00967E5C">
      <w:pPr>
        <w:rPr>
          <w:rFonts w:cstheme="minorHAnsi"/>
          <w:b/>
          <w:sz w:val="20"/>
          <w:szCs w:val="20"/>
          <w:lang w:val="fr-FR" w:eastAsia="fr-FR"/>
        </w:rPr>
      </w:pPr>
    </w:p>
    <w:p w14:paraId="1F70593D" w14:textId="77777777" w:rsidR="00665BFD" w:rsidRDefault="00665BFD" w:rsidP="00967E5C">
      <w:pPr>
        <w:rPr>
          <w:rFonts w:cstheme="minorHAnsi"/>
          <w:b/>
          <w:sz w:val="20"/>
          <w:szCs w:val="20"/>
          <w:lang w:val="fr-FR" w:eastAsia="fr-FR"/>
        </w:rPr>
      </w:pPr>
    </w:p>
    <w:p w14:paraId="4D8E3F7B" w14:textId="07AABF76" w:rsidR="00667E40" w:rsidRDefault="00667E40" w:rsidP="00967E5C">
      <w:pPr>
        <w:rPr>
          <w:rFonts w:cstheme="minorHAnsi"/>
          <w:b/>
          <w:sz w:val="20"/>
          <w:szCs w:val="20"/>
          <w:lang w:val="fr-FR" w:eastAsia="fr-FR"/>
        </w:rPr>
      </w:pPr>
    </w:p>
    <w:p w14:paraId="4E591495" w14:textId="5074C37C" w:rsidR="0018720F" w:rsidRDefault="0018720F" w:rsidP="00967E5C">
      <w:pPr>
        <w:rPr>
          <w:rFonts w:cstheme="minorHAnsi"/>
          <w:b/>
          <w:sz w:val="20"/>
          <w:szCs w:val="20"/>
          <w:lang w:val="fr-FR" w:eastAsia="fr-FR"/>
        </w:rPr>
      </w:pPr>
      <w:r>
        <w:rPr>
          <w:rFonts w:cstheme="minorHAnsi"/>
          <w:b/>
          <w:sz w:val="20"/>
          <w:szCs w:val="20"/>
          <w:lang w:val="fr-FR" w:eastAsia="fr-FR"/>
        </w:rPr>
        <w:t>Plan de vol </w:t>
      </w:r>
      <w:r w:rsidR="00364216">
        <w:rPr>
          <w:rFonts w:cstheme="minorHAnsi"/>
          <w:b/>
          <w:sz w:val="20"/>
          <w:szCs w:val="20"/>
          <w:lang w:val="fr-FR" w:eastAsia="fr-FR"/>
        </w:rPr>
        <w:t xml:space="preserve">avec </w:t>
      </w:r>
      <w:r w:rsidR="005E3BC7">
        <w:rPr>
          <w:rFonts w:cstheme="minorHAnsi"/>
          <w:b/>
          <w:sz w:val="20"/>
          <w:szCs w:val="20"/>
          <w:lang w:val="fr-FR" w:eastAsia="fr-FR"/>
        </w:rPr>
        <w:t xml:space="preserve">Air </w:t>
      </w:r>
      <w:r w:rsidR="009F77E9">
        <w:rPr>
          <w:rFonts w:cstheme="minorHAnsi"/>
          <w:b/>
          <w:sz w:val="20"/>
          <w:szCs w:val="20"/>
          <w:lang w:val="fr-FR" w:eastAsia="fr-FR"/>
        </w:rPr>
        <w:t xml:space="preserve">France </w:t>
      </w:r>
      <w:r w:rsidR="00163DC6">
        <w:rPr>
          <w:rFonts w:cstheme="minorHAnsi"/>
          <w:b/>
          <w:sz w:val="20"/>
          <w:szCs w:val="20"/>
          <w:lang w:val="fr-FR" w:eastAsia="fr-FR"/>
        </w:rPr>
        <w:t>/ Corsair</w:t>
      </w:r>
      <w:r w:rsidR="00364216">
        <w:rPr>
          <w:rFonts w:cstheme="minorHAnsi"/>
          <w:b/>
          <w:sz w:val="20"/>
          <w:szCs w:val="20"/>
          <w:lang w:val="fr-FR" w:eastAsia="fr-FR"/>
        </w:rPr>
        <w:t xml:space="preserve"> </w:t>
      </w:r>
      <w:r>
        <w:rPr>
          <w:rFonts w:cstheme="minorHAnsi"/>
          <w:b/>
          <w:sz w:val="20"/>
          <w:szCs w:val="20"/>
          <w:lang w:val="fr-FR" w:eastAsia="fr-FR"/>
        </w:rPr>
        <w:t>:</w:t>
      </w:r>
    </w:p>
    <w:p w14:paraId="2BAE362F" w14:textId="791AC16A" w:rsidR="00665BFD" w:rsidRDefault="009F77E9" w:rsidP="009F77E9">
      <w:pPr>
        <w:jc w:val="center"/>
        <w:rPr>
          <w:rFonts w:cstheme="minorHAnsi"/>
          <w:b/>
          <w:sz w:val="20"/>
          <w:szCs w:val="20"/>
          <w:lang w:val="fr-FR" w:eastAsia="fr-FR"/>
        </w:rPr>
      </w:pPr>
      <w:r w:rsidRPr="009F77E9">
        <w:rPr>
          <w:rFonts w:cstheme="minorHAnsi"/>
          <w:b/>
          <w:sz w:val="20"/>
          <w:szCs w:val="20"/>
          <w:lang w:val="fr-FR" w:eastAsia="fr-FR"/>
        </w:rPr>
        <w:drawing>
          <wp:inline distT="0" distB="0" distL="0" distR="0" wp14:anchorId="127AFFA3" wp14:editId="1593C455">
            <wp:extent cx="6336030" cy="1636395"/>
            <wp:effectExtent l="0" t="0" r="7620" b="1905"/>
            <wp:docPr id="146267987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67987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163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CA218" w14:textId="77777777" w:rsidR="00AB6AF0" w:rsidRDefault="00267683" w:rsidP="00267683">
      <w:pPr>
        <w:pStyle w:val="NormalWeb"/>
        <w:rPr>
          <w:rFonts w:ascii="Calibri" w:hAnsi="Calibri" w:cs="Calibri"/>
          <w:b/>
          <w:bCs/>
          <w:sz w:val="20"/>
          <w:szCs w:val="20"/>
        </w:rPr>
      </w:pPr>
      <w:r w:rsidRPr="00267683">
        <w:rPr>
          <w:rFonts w:ascii="Calibri" w:hAnsi="Calibri" w:cs="Calibri"/>
          <w:b/>
          <w:bCs/>
          <w:sz w:val="20"/>
          <w:szCs w:val="20"/>
        </w:rPr>
        <w:t>Hébergement :</w:t>
      </w:r>
      <w:r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6476DDE4" w14:textId="100254E3" w:rsidR="00624794" w:rsidRDefault="009F77E9" w:rsidP="00267683">
      <w:pPr>
        <w:pStyle w:val="NormalWeb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NOVOTEL Convention &amp; SPA Antananarivo</w:t>
      </w:r>
      <w:r w:rsidR="00665BFD">
        <w:rPr>
          <w:rFonts w:ascii="Calibri" w:hAnsi="Calibri" w:cs="Calibri"/>
          <w:sz w:val="20"/>
          <w:szCs w:val="20"/>
        </w:rPr>
        <w:t xml:space="preserve"> : </w:t>
      </w:r>
      <w:r>
        <w:rPr>
          <w:rFonts w:ascii="Calibri" w:hAnsi="Calibri" w:cs="Calibri"/>
          <w:b/>
          <w:bCs/>
          <w:sz w:val="20"/>
          <w:szCs w:val="20"/>
        </w:rPr>
        <w:t>4</w:t>
      </w:r>
      <w:r w:rsidR="00665BFD" w:rsidRPr="00667E40">
        <w:rPr>
          <w:rFonts w:ascii="Calibri" w:hAnsi="Calibri" w:cs="Calibri"/>
          <w:b/>
          <w:bCs/>
          <w:sz w:val="20"/>
          <w:szCs w:val="20"/>
        </w:rPr>
        <w:t xml:space="preserve"> nuits</w:t>
      </w:r>
      <w:r w:rsidR="00665BFD">
        <w:rPr>
          <w:rFonts w:ascii="Calibri" w:hAnsi="Calibri" w:cs="Calibri"/>
          <w:sz w:val="20"/>
          <w:szCs w:val="20"/>
        </w:rPr>
        <w:t xml:space="preserve"> en chambre </w:t>
      </w:r>
      <w:r>
        <w:rPr>
          <w:rFonts w:ascii="Calibri" w:hAnsi="Calibri" w:cs="Calibri"/>
          <w:sz w:val="20"/>
          <w:szCs w:val="20"/>
        </w:rPr>
        <w:t>supérieur</w:t>
      </w:r>
    </w:p>
    <w:p w14:paraId="50F4320C" w14:textId="77777777" w:rsidR="00665BFD" w:rsidRDefault="00665BFD" w:rsidP="00267683">
      <w:pPr>
        <w:pStyle w:val="NormalWeb"/>
        <w:rPr>
          <w:rFonts w:ascii="Calibri" w:hAnsi="Calibri" w:cs="Calibri"/>
          <w:sz w:val="20"/>
          <w:szCs w:val="20"/>
        </w:rPr>
      </w:pPr>
    </w:p>
    <w:tbl>
      <w:tblPr>
        <w:tblStyle w:val="Grilledutableau"/>
        <w:tblW w:w="5403" w:type="pct"/>
        <w:tblInd w:w="-431" w:type="dxa"/>
        <w:tblLook w:val="04A0" w:firstRow="1" w:lastRow="0" w:firstColumn="1" w:lastColumn="0" w:noHBand="0" w:noVBand="1"/>
      </w:tblPr>
      <w:tblGrid>
        <w:gridCol w:w="8623"/>
        <w:gridCol w:w="1243"/>
        <w:gridCol w:w="905"/>
      </w:tblGrid>
      <w:tr w:rsidR="00624794" w:rsidRPr="00D33A40" w14:paraId="3F342810" w14:textId="77777777" w:rsidTr="00667E40">
        <w:trPr>
          <w:trHeight w:val="433"/>
        </w:trPr>
        <w:tc>
          <w:tcPr>
            <w:tcW w:w="4003" w:type="pct"/>
          </w:tcPr>
          <w:p w14:paraId="284B6B22" w14:textId="77777777" w:rsidR="00624794" w:rsidRPr="00170C74" w:rsidRDefault="00624794" w:rsidP="00FF3F99">
            <w:pPr>
              <w:jc w:val="center"/>
              <w:rPr>
                <w:rFonts w:cstheme="minorHAnsi"/>
                <w:b/>
                <w:sz w:val="18"/>
                <w:szCs w:val="18"/>
                <w:lang w:val="fr-FR" w:eastAsia="fr-FR"/>
              </w:rPr>
            </w:pPr>
            <w:r w:rsidRPr="00170C74">
              <w:rPr>
                <w:rFonts w:cstheme="minorHAnsi"/>
                <w:b/>
                <w:sz w:val="18"/>
                <w:szCs w:val="18"/>
                <w:lang w:val="fr-FR" w:eastAsia="fr-FR"/>
              </w:rPr>
              <w:t>Forfait comprenant les vols et l’hôtel</w:t>
            </w:r>
          </w:p>
        </w:tc>
        <w:tc>
          <w:tcPr>
            <w:tcW w:w="997" w:type="pct"/>
            <w:gridSpan w:val="2"/>
            <w:tcBorders>
              <w:bottom w:val="single" w:sz="4" w:space="0" w:color="auto"/>
            </w:tcBorders>
          </w:tcPr>
          <w:p w14:paraId="7059C6FF" w14:textId="29C6AAD2" w:rsidR="00624794" w:rsidRPr="00170C74" w:rsidRDefault="00624794" w:rsidP="00FF3F99">
            <w:pPr>
              <w:jc w:val="center"/>
              <w:rPr>
                <w:rFonts w:cstheme="minorHAnsi"/>
                <w:b/>
                <w:sz w:val="18"/>
                <w:szCs w:val="18"/>
                <w:lang w:val="en-GB" w:eastAsia="fr-FR"/>
              </w:rPr>
            </w:pPr>
            <w:r w:rsidRPr="00170C74">
              <w:rPr>
                <w:rFonts w:cstheme="minorHAnsi"/>
                <w:b/>
                <w:sz w:val="18"/>
                <w:szCs w:val="18"/>
                <w:lang w:val="en-GB" w:eastAsia="fr-FR"/>
              </w:rPr>
              <w:t xml:space="preserve">Du </w:t>
            </w:r>
            <w:r w:rsidR="009F77E9">
              <w:rPr>
                <w:rFonts w:cstheme="minorHAnsi"/>
                <w:b/>
                <w:sz w:val="18"/>
                <w:szCs w:val="18"/>
                <w:lang w:val="en-GB" w:eastAsia="fr-FR"/>
              </w:rPr>
              <w:t>17/11 au 21/11</w:t>
            </w:r>
          </w:p>
        </w:tc>
      </w:tr>
      <w:tr w:rsidR="00624794" w:rsidRPr="00D33A40" w14:paraId="06B5B080" w14:textId="77777777" w:rsidTr="00667E40">
        <w:trPr>
          <w:trHeight w:val="271"/>
        </w:trPr>
        <w:tc>
          <w:tcPr>
            <w:tcW w:w="4003" w:type="pct"/>
          </w:tcPr>
          <w:p w14:paraId="4EF1B85E" w14:textId="4029923C" w:rsidR="00624794" w:rsidRPr="004C558B" w:rsidRDefault="00624794" w:rsidP="00FF3F99">
            <w:pPr>
              <w:rPr>
                <w:rFonts w:cstheme="minorHAnsi"/>
                <w:sz w:val="18"/>
                <w:szCs w:val="18"/>
                <w:lang w:val="fr-FR" w:eastAsia="fr-FR"/>
              </w:rPr>
            </w:pPr>
            <w:r>
              <w:rPr>
                <w:rFonts w:cstheme="minorHAnsi"/>
                <w:sz w:val="18"/>
                <w:szCs w:val="18"/>
                <w:lang w:val="fr-FR" w:eastAsia="fr-FR"/>
              </w:rPr>
              <w:t xml:space="preserve">1/ Forfait </w:t>
            </w:r>
            <w:r w:rsidRPr="00667E40">
              <w:rPr>
                <w:rFonts w:cstheme="minorHAnsi"/>
                <w:b/>
                <w:bCs/>
                <w:sz w:val="18"/>
                <w:szCs w:val="18"/>
                <w:lang w:val="fr-FR" w:eastAsia="fr-FR"/>
              </w:rPr>
              <w:t>ECO</w:t>
            </w:r>
            <w:r w:rsidR="00665BFD">
              <w:rPr>
                <w:rFonts w:cstheme="minorHAnsi"/>
                <w:sz w:val="18"/>
                <w:szCs w:val="18"/>
                <w:lang w:val="fr-FR" w:eastAsia="fr-FR"/>
              </w:rPr>
              <w:t xml:space="preserve"> avec 1 bagage en soute, non </w:t>
            </w:r>
            <w:r w:rsidR="00163DC6">
              <w:rPr>
                <w:rFonts w:cstheme="minorHAnsi"/>
                <w:sz w:val="18"/>
                <w:szCs w:val="18"/>
                <w:lang w:val="fr-FR" w:eastAsia="fr-FR"/>
              </w:rPr>
              <w:t xml:space="preserve">annulable </w:t>
            </w:r>
            <w:r w:rsidR="00665BFD">
              <w:rPr>
                <w:rFonts w:cstheme="minorHAnsi"/>
                <w:sz w:val="18"/>
                <w:szCs w:val="18"/>
                <w:lang w:val="fr-FR" w:eastAsia="fr-FR"/>
              </w:rPr>
              <w:t>mais modifiable avec frais</w:t>
            </w:r>
          </w:p>
        </w:tc>
        <w:tc>
          <w:tcPr>
            <w:tcW w:w="577" w:type="pct"/>
            <w:tcBorders>
              <w:right w:val="nil"/>
            </w:tcBorders>
          </w:tcPr>
          <w:p w14:paraId="2A3ABDB9" w14:textId="3C2CEACB" w:rsidR="00624794" w:rsidRPr="00C21612" w:rsidRDefault="00163DC6" w:rsidP="00667E40">
            <w:pPr>
              <w:jc w:val="right"/>
              <w:rPr>
                <w:rFonts w:cstheme="minorHAnsi"/>
                <w:b/>
                <w:sz w:val="18"/>
                <w:szCs w:val="18"/>
                <w:lang w:val="en-GB" w:eastAsia="fr-FR"/>
              </w:rPr>
            </w:pPr>
            <w:r>
              <w:rPr>
                <w:rFonts w:cstheme="minorHAnsi"/>
                <w:b/>
                <w:sz w:val="18"/>
                <w:szCs w:val="18"/>
                <w:lang w:val="en-GB" w:eastAsia="fr-FR"/>
              </w:rPr>
              <w:t>2420 €</w:t>
            </w:r>
          </w:p>
        </w:tc>
        <w:tc>
          <w:tcPr>
            <w:tcW w:w="420" w:type="pct"/>
            <w:tcBorders>
              <w:left w:val="nil"/>
            </w:tcBorders>
          </w:tcPr>
          <w:p w14:paraId="2A8D384D" w14:textId="77777777" w:rsidR="00624794" w:rsidRPr="00170C74" w:rsidRDefault="00624794" w:rsidP="00667E40">
            <w:pPr>
              <w:jc w:val="right"/>
              <w:rPr>
                <w:rFonts w:cstheme="minorHAnsi"/>
                <w:b/>
                <w:sz w:val="18"/>
                <w:szCs w:val="18"/>
                <w:lang w:val="fr-FR" w:eastAsia="fr-FR"/>
              </w:rPr>
            </w:pPr>
          </w:p>
        </w:tc>
      </w:tr>
      <w:tr w:rsidR="00665BFD" w:rsidRPr="00D33A40" w14:paraId="22791F95" w14:textId="77777777" w:rsidTr="00667E40">
        <w:trPr>
          <w:trHeight w:val="271"/>
        </w:trPr>
        <w:tc>
          <w:tcPr>
            <w:tcW w:w="4003" w:type="pct"/>
          </w:tcPr>
          <w:p w14:paraId="158C37AB" w14:textId="3262C788" w:rsidR="00665BFD" w:rsidRDefault="00665BFD" w:rsidP="00FF3F99">
            <w:pPr>
              <w:rPr>
                <w:rFonts w:cstheme="minorHAnsi"/>
                <w:sz w:val="18"/>
                <w:szCs w:val="18"/>
                <w:lang w:val="fr-FR" w:eastAsia="fr-FR"/>
              </w:rPr>
            </w:pPr>
            <w:r>
              <w:rPr>
                <w:rFonts w:cstheme="minorHAnsi"/>
                <w:sz w:val="18"/>
                <w:szCs w:val="18"/>
                <w:lang w:val="fr-FR" w:eastAsia="fr-FR"/>
              </w:rPr>
              <w:t xml:space="preserve">2/ Forfait </w:t>
            </w:r>
            <w:r w:rsidRPr="00667E40">
              <w:rPr>
                <w:rFonts w:cstheme="minorHAnsi"/>
                <w:b/>
                <w:bCs/>
                <w:sz w:val="18"/>
                <w:szCs w:val="18"/>
                <w:lang w:val="fr-FR" w:eastAsia="fr-FR"/>
              </w:rPr>
              <w:t>ECO</w:t>
            </w:r>
            <w:r w:rsidR="00163DC6">
              <w:rPr>
                <w:rFonts w:cstheme="minorHAnsi"/>
                <w:b/>
                <w:bCs/>
                <w:sz w:val="18"/>
                <w:szCs w:val="18"/>
                <w:lang w:val="fr-FR" w:eastAsia="fr-FR"/>
              </w:rPr>
              <w:t xml:space="preserve"> Premium</w:t>
            </w:r>
            <w:r>
              <w:rPr>
                <w:rFonts w:cstheme="minorHAnsi"/>
                <w:sz w:val="18"/>
                <w:szCs w:val="18"/>
                <w:lang w:val="fr-FR" w:eastAsia="fr-FR"/>
              </w:rPr>
              <w:t xml:space="preserve"> avec 1 bagage en soute, </w:t>
            </w:r>
            <w:r w:rsidR="00163DC6">
              <w:rPr>
                <w:rFonts w:cstheme="minorHAnsi"/>
                <w:sz w:val="18"/>
                <w:szCs w:val="18"/>
                <w:lang w:val="fr-FR" w:eastAsia="fr-FR"/>
              </w:rPr>
              <w:t xml:space="preserve">non annulable mais </w:t>
            </w:r>
            <w:r>
              <w:rPr>
                <w:rFonts w:cstheme="minorHAnsi"/>
                <w:sz w:val="18"/>
                <w:szCs w:val="18"/>
                <w:lang w:val="fr-FR" w:eastAsia="fr-FR"/>
              </w:rPr>
              <w:t>modifiable avec frais</w:t>
            </w:r>
          </w:p>
        </w:tc>
        <w:tc>
          <w:tcPr>
            <w:tcW w:w="577" w:type="pct"/>
            <w:tcBorders>
              <w:right w:val="nil"/>
            </w:tcBorders>
          </w:tcPr>
          <w:p w14:paraId="3F404AC7" w14:textId="22384BC9" w:rsidR="00665BFD" w:rsidRDefault="00163DC6" w:rsidP="00667E40">
            <w:pPr>
              <w:jc w:val="right"/>
              <w:rPr>
                <w:rFonts w:cstheme="minorHAnsi"/>
                <w:b/>
                <w:sz w:val="18"/>
                <w:szCs w:val="18"/>
                <w:lang w:val="en-GB" w:eastAsia="fr-FR"/>
              </w:rPr>
            </w:pPr>
            <w:r>
              <w:rPr>
                <w:rFonts w:cstheme="minorHAnsi"/>
                <w:b/>
                <w:sz w:val="18"/>
                <w:szCs w:val="18"/>
                <w:lang w:val="en-GB" w:eastAsia="fr-FR"/>
              </w:rPr>
              <w:t>4175 €</w:t>
            </w:r>
          </w:p>
        </w:tc>
        <w:tc>
          <w:tcPr>
            <w:tcW w:w="420" w:type="pct"/>
            <w:tcBorders>
              <w:left w:val="nil"/>
            </w:tcBorders>
          </w:tcPr>
          <w:p w14:paraId="20817BDA" w14:textId="77777777" w:rsidR="00665BFD" w:rsidRPr="00170C74" w:rsidRDefault="00665BFD" w:rsidP="00667E40">
            <w:pPr>
              <w:jc w:val="right"/>
              <w:rPr>
                <w:rFonts w:cstheme="minorHAnsi"/>
                <w:b/>
                <w:sz w:val="18"/>
                <w:szCs w:val="18"/>
                <w:lang w:val="fr-FR" w:eastAsia="fr-FR"/>
              </w:rPr>
            </w:pPr>
          </w:p>
        </w:tc>
      </w:tr>
      <w:tr w:rsidR="00665BFD" w:rsidRPr="00D33A40" w14:paraId="5B45A4EB" w14:textId="77777777" w:rsidTr="00667E40">
        <w:trPr>
          <w:trHeight w:val="271"/>
        </w:trPr>
        <w:tc>
          <w:tcPr>
            <w:tcW w:w="4003" w:type="pct"/>
          </w:tcPr>
          <w:p w14:paraId="5551BD4F" w14:textId="2C859AC3" w:rsidR="00665BFD" w:rsidRDefault="00665BFD" w:rsidP="00FF3F99">
            <w:pPr>
              <w:rPr>
                <w:rFonts w:cstheme="minorHAnsi"/>
                <w:sz w:val="18"/>
                <w:szCs w:val="18"/>
                <w:lang w:val="fr-FR" w:eastAsia="fr-FR"/>
              </w:rPr>
            </w:pPr>
            <w:r>
              <w:rPr>
                <w:rFonts w:cstheme="minorHAnsi"/>
                <w:sz w:val="18"/>
                <w:szCs w:val="18"/>
                <w:lang w:val="fr-FR" w:eastAsia="fr-FR"/>
              </w:rPr>
              <w:t xml:space="preserve">3/ Forfait </w:t>
            </w:r>
            <w:r w:rsidR="00163DC6">
              <w:rPr>
                <w:rFonts w:cstheme="minorHAnsi"/>
                <w:b/>
                <w:bCs/>
                <w:sz w:val="18"/>
                <w:szCs w:val="18"/>
                <w:lang w:val="fr-FR" w:eastAsia="fr-FR"/>
              </w:rPr>
              <w:t xml:space="preserve">BUSINESS </w:t>
            </w:r>
            <w:r>
              <w:rPr>
                <w:rFonts w:cstheme="minorHAnsi"/>
                <w:sz w:val="18"/>
                <w:szCs w:val="18"/>
                <w:lang w:val="fr-FR" w:eastAsia="fr-FR"/>
              </w:rPr>
              <w:t xml:space="preserve"> avec </w:t>
            </w:r>
            <w:r w:rsidR="00163DC6">
              <w:rPr>
                <w:rFonts w:cstheme="minorHAnsi"/>
                <w:sz w:val="18"/>
                <w:szCs w:val="18"/>
                <w:lang w:val="fr-FR" w:eastAsia="fr-FR"/>
              </w:rPr>
              <w:t>2</w:t>
            </w:r>
            <w:r>
              <w:rPr>
                <w:rFonts w:cstheme="minorHAnsi"/>
                <w:sz w:val="18"/>
                <w:szCs w:val="18"/>
                <w:lang w:val="fr-FR" w:eastAsia="fr-FR"/>
              </w:rPr>
              <w:t xml:space="preserve"> bagage</w:t>
            </w:r>
            <w:r w:rsidR="00163DC6">
              <w:rPr>
                <w:rFonts w:cstheme="minorHAnsi"/>
                <w:sz w:val="18"/>
                <w:szCs w:val="18"/>
                <w:lang w:val="fr-FR" w:eastAsia="fr-FR"/>
              </w:rPr>
              <w:t>s</w:t>
            </w:r>
            <w:r>
              <w:rPr>
                <w:rFonts w:cstheme="minorHAnsi"/>
                <w:sz w:val="18"/>
                <w:szCs w:val="18"/>
                <w:lang w:val="fr-FR" w:eastAsia="fr-FR"/>
              </w:rPr>
              <w:t xml:space="preserve"> en soute, non </w:t>
            </w:r>
            <w:r w:rsidR="00163DC6">
              <w:rPr>
                <w:rFonts w:cstheme="minorHAnsi"/>
                <w:sz w:val="18"/>
                <w:szCs w:val="18"/>
                <w:lang w:val="fr-FR" w:eastAsia="fr-FR"/>
              </w:rPr>
              <w:t>annulable</w:t>
            </w:r>
            <w:r>
              <w:rPr>
                <w:rFonts w:cstheme="minorHAnsi"/>
                <w:sz w:val="18"/>
                <w:szCs w:val="18"/>
                <w:lang w:val="fr-FR" w:eastAsia="fr-FR"/>
              </w:rPr>
              <w:t xml:space="preserve"> mais modifiable avec frais</w:t>
            </w:r>
          </w:p>
        </w:tc>
        <w:tc>
          <w:tcPr>
            <w:tcW w:w="577" w:type="pct"/>
            <w:tcBorders>
              <w:right w:val="nil"/>
            </w:tcBorders>
          </w:tcPr>
          <w:p w14:paraId="3BD86407" w14:textId="724923A5" w:rsidR="00665BFD" w:rsidRDefault="00163DC6" w:rsidP="00667E40">
            <w:pPr>
              <w:jc w:val="right"/>
              <w:rPr>
                <w:rFonts w:cstheme="minorHAnsi"/>
                <w:b/>
                <w:sz w:val="18"/>
                <w:szCs w:val="18"/>
                <w:lang w:val="en-GB" w:eastAsia="fr-FR"/>
              </w:rPr>
            </w:pPr>
            <w:r>
              <w:rPr>
                <w:rFonts w:cstheme="minorHAnsi"/>
                <w:b/>
                <w:sz w:val="18"/>
                <w:szCs w:val="18"/>
                <w:lang w:val="en-GB" w:eastAsia="fr-FR"/>
              </w:rPr>
              <w:t>8480 €</w:t>
            </w:r>
          </w:p>
        </w:tc>
        <w:tc>
          <w:tcPr>
            <w:tcW w:w="420" w:type="pct"/>
            <w:tcBorders>
              <w:left w:val="nil"/>
            </w:tcBorders>
          </w:tcPr>
          <w:p w14:paraId="778242B2" w14:textId="77777777" w:rsidR="00665BFD" w:rsidRPr="00170C74" w:rsidRDefault="00665BFD" w:rsidP="00667E40">
            <w:pPr>
              <w:jc w:val="right"/>
              <w:rPr>
                <w:rFonts w:cstheme="minorHAnsi"/>
                <w:b/>
                <w:sz w:val="18"/>
                <w:szCs w:val="18"/>
                <w:lang w:val="fr-FR" w:eastAsia="fr-FR"/>
              </w:rPr>
            </w:pPr>
          </w:p>
        </w:tc>
      </w:tr>
    </w:tbl>
    <w:p w14:paraId="64C996AD" w14:textId="77777777" w:rsidR="00163DC6" w:rsidRDefault="00163DC6" w:rsidP="001D74F2">
      <w:pPr>
        <w:spacing w:after="0" w:line="240" w:lineRule="auto"/>
        <w:rPr>
          <w:rFonts w:ascii="Arial" w:hAnsi="Arial" w:cs="Arial"/>
          <w:i/>
          <w:iCs/>
          <w:color w:val="4F81BD" w:themeColor="accent1"/>
          <w:sz w:val="18"/>
          <w:szCs w:val="18"/>
        </w:rPr>
      </w:pPr>
    </w:p>
    <w:p w14:paraId="536F3615" w14:textId="7AE9575D" w:rsidR="00B11262" w:rsidRDefault="00AB6AF0" w:rsidP="001D74F2">
      <w:pPr>
        <w:spacing w:after="0" w:line="240" w:lineRule="auto"/>
        <w:rPr>
          <w:rFonts w:ascii="Arial" w:hAnsi="Arial" w:cs="Arial"/>
          <w:i/>
          <w:iCs/>
          <w:color w:val="4F81BD" w:themeColor="accent1"/>
          <w:sz w:val="18"/>
          <w:szCs w:val="18"/>
        </w:rPr>
      </w:pPr>
      <w:r w:rsidRPr="00AB6AF0">
        <w:rPr>
          <w:rFonts w:ascii="Arial" w:hAnsi="Arial" w:cs="Arial"/>
          <w:i/>
          <w:iCs/>
          <w:color w:val="4F81BD" w:themeColor="accent1"/>
          <w:sz w:val="18"/>
          <w:szCs w:val="18"/>
        </w:rPr>
        <w:t xml:space="preserve">Les forfaits sont basés sur les tarifs en vigueur au </w:t>
      </w:r>
      <w:r w:rsidR="009F77E9">
        <w:rPr>
          <w:rFonts w:ascii="Arial" w:hAnsi="Arial" w:cs="Arial"/>
          <w:i/>
          <w:iCs/>
          <w:color w:val="4F81BD" w:themeColor="accent1"/>
          <w:sz w:val="18"/>
          <w:szCs w:val="18"/>
        </w:rPr>
        <w:t>29 septembre</w:t>
      </w:r>
      <w:r w:rsidRPr="00AB6AF0">
        <w:rPr>
          <w:rFonts w:ascii="Arial" w:hAnsi="Arial" w:cs="Arial"/>
          <w:i/>
          <w:iCs/>
          <w:color w:val="4F81BD" w:themeColor="accent1"/>
          <w:sz w:val="18"/>
          <w:szCs w:val="18"/>
        </w:rPr>
        <w:t xml:space="preserve"> 2026 et peuvent être ajustés selon les disponibilités.</w:t>
      </w:r>
    </w:p>
    <w:p w14:paraId="1A171226" w14:textId="77777777" w:rsidR="0018720F" w:rsidRDefault="0018720F" w:rsidP="001D74F2">
      <w:pPr>
        <w:spacing w:after="0" w:line="240" w:lineRule="auto"/>
        <w:rPr>
          <w:rFonts w:ascii="Arial" w:hAnsi="Arial" w:cs="Arial"/>
          <w:i/>
          <w:iCs/>
          <w:color w:val="4F81BD" w:themeColor="accent1"/>
          <w:sz w:val="18"/>
          <w:szCs w:val="18"/>
        </w:rPr>
      </w:pPr>
    </w:p>
    <w:p w14:paraId="1DCC9319" w14:textId="77777777" w:rsidR="0018720F" w:rsidRDefault="0018720F" w:rsidP="001D74F2">
      <w:pPr>
        <w:spacing w:after="0" w:line="240" w:lineRule="auto"/>
        <w:rPr>
          <w:rFonts w:cstheme="minorHAnsi"/>
          <w:sz w:val="20"/>
          <w:szCs w:val="20"/>
          <w:lang w:val="fr-FR" w:eastAsia="fr-FR"/>
        </w:rPr>
      </w:pPr>
    </w:p>
    <w:p w14:paraId="5AD8B323" w14:textId="77777777" w:rsidR="00B96F71" w:rsidRPr="00351E93" w:rsidRDefault="00B96F71" w:rsidP="00B96F71">
      <w:pPr>
        <w:spacing w:after="0" w:line="240" w:lineRule="auto"/>
        <w:rPr>
          <w:rFonts w:cstheme="minorHAnsi"/>
          <w:sz w:val="20"/>
          <w:szCs w:val="20"/>
          <w:lang w:val="fr-FR" w:eastAsia="fr-FR"/>
        </w:rPr>
      </w:pPr>
    </w:p>
    <w:tbl>
      <w:tblPr>
        <w:tblStyle w:val="Grilledutableau"/>
        <w:tblpPr w:leftFromText="141" w:rightFromText="141" w:vertAnchor="text" w:horzAnchor="margin" w:tblpXSpec="center" w:tblpY="98"/>
        <w:tblW w:w="11165" w:type="dxa"/>
        <w:tblLook w:val="04A0" w:firstRow="1" w:lastRow="0" w:firstColumn="1" w:lastColumn="0" w:noHBand="0" w:noVBand="1"/>
      </w:tblPr>
      <w:tblGrid>
        <w:gridCol w:w="5536"/>
        <w:gridCol w:w="5629"/>
      </w:tblGrid>
      <w:tr w:rsidR="00B96F71" w:rsidRPr="00D33A40" w14:paraId="651D9A3A" w14:textId="77777777" w:rsidTr="00ED7533">
        <w:trPr>
          <w:trHeight w:val="289"/>
        </w:trPr>
        <w:tc>
          <w:tcPr>
            <w:tcW w:w="5536" w:type="dxa"/>
            <w:vAlign w:val="center"/>
            <w:hideMark/>
          </w:tcPr>
          <w:p w14:paraId="465D2313" w14:textId="77777777" w:rsidR="00B96F71" w:rsidRPr="00CE070C" w:rsidRDefault="00B96F71" w:rsidP="00ED7533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E070C">
              <w:rPr>
                <w:rFonts w:cstheme="minorHAnsi"/>
                <w:b/>
                <w:bCs/>
                <w:sz w:val="18"/>
                <w:szCs w:val="18"/>
              </w:rPr>
              <w:t>Ces tarifs ne comprennent pas</w:t>
            </w:r>
          </w:p>
        </w:tc>
        <w:tc>
          <w:tcPr>
            <w:tcW w:w="562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E17762D" w14:textId="77777777" w:rsidR="00B96F71" w:rsidRPr="00CE070C" w:rsidRDefault="00B96F71" w:rsidP="00ED7533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E070C">
              <w:rPr>
                <w:rFonts w:cstheme="minorHAnsi"/>
                <w:b/>
                <w:bCs/>
                <w:sz w:val="18"/>
                <w:szCs w:val="18"/>
              </w:rPr>
              <w:t>Formalités douanières pour les ressortissants français</w:t>
            </w:r>
          </w:p>
        </w:tc>
      </w:tr>
      <w:tr w:rsidR="00B96F71" w:rsidRPr="00D33A40" w14:paraId="0E865D5F" w14:textId="77777777" w:rsidTr="00ED7533">
        <w:trPr>
          <w:trHeight w:val="289"/>
        </w:trPr>
        <w:tc>
          <w:tcPr>
            <w:tcW w:w="5536" w:type="dxa"/>
            <w:tcBorders>
              <w:right w:val="single" w:sz="4" w:space="0" w:color="auto"/>
            </w:tcBorders>
            <w:vAlign w:val="center"/>
            <w:hideMark/>
          </w:tcPr>
          <w:p w14:paraId="3BB282E7" w14:textId="5366938C" w:rsidR="00B96F71" w:rsidRPr="00CE070C" w:rsidRDefault="00B96F71" w:rsidP="00ED753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</w:t>
            </w:r>
            <w:r w:rsidRPr="00CE070C">
              <w:rPr>
                <w:rFonts w:cstheme="minorHAnsi"/>
                <w:sz w:val="18"/>
                <w:szCs w:val="18"/>
              </w:rPr>
              <w:t>éjeuners, dîners</w:t>
            </w:r>
          </w:p>
        </w:tc>
        <w:tc>
          <w:tcPr>
            <w:tcW w:w="562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54BDF8" w14:textId="77777777" w:rsidR="00B96F71" w:rsidRDefault="00B96F71" w:rsidP="00ED7533">
            <w:pPr>
              <w:rPr>
                <w:rFonts w:cstheme="minorHAnsi"/>
                <w:b/>
                <w:sz w:val="18"/>
                <w:szCs w:val="18"/>
              </w:rPr>
            </w:pPr>
          </w:p>
          <w:p w14:paraId="3008BC12" w14:textId="77777777" w:rsidR="00B96F71" w:rsidRDefault="00B96F71" w:rsidP="00ED753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5A23C45F" w14:textId="77777777" w:rsidR="00B96F71" w:rsidRDefault="00B96F71" w:rsidP="00ED753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9315571" w14:textId="64F96678" w:rsidR="00B96F71" w:rsidRDefault="00B96F71" w:rsidP="00ED753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Passeport en cours de validité</w:t>
            </w:r>
            <w:r w:rsidR="00665BFD">
              <w:rPr>
                <w:rFonts w:cstheme="minorHAnsi"/>
                <w:b/>
                <w:sz w:val="18"/>
                <w:szCs w:val="18"/>
              </w:rPr>
              <w:t xml:space="preserve"> + Visa</w:t>
            </w:r>
          </w:p>
          <w:p w14:paraId="64A79D3A" w14:textId="77777777" w:rsidR="00B96F71" w:rsidRDefault="00B96F71" w:rsidP="00ED7533">
            <w:pPr>
              <w:rPr>
                <w:rFonts w:cstheme="minorHAnsi"/>
                <w:b/>
                <w:sz w:val="18"/>
                <w:szCs w:val="18"/>
              </w:rPr>
            </w:pPr>
          </w:p>
          <w:p w14:paraId="0D47975C" w14:textId="77777777" w:rsidR="00B96F71" w:rsidRPr="00CE070C" w:rsidRDefault="00B96F71" w:rsidP="00ED7533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B96F71" w:rsidRPr="00D33A40" w14:paraId="3ECD81E5" w14:textId="77777777" w:rsidTr="00ED7533">
        <w:trPr>
          <w:trHeight w:val="411"/>
        </w:trPr>
        <w:tc>
          <w:tcPr>
            <w:tcW w:w="5536" w:type="dxa"/>
            <w:tcBorders>
              <w:right w:val="single" w:sz="4" w:space="0" w:color="auto"/>
            </w:tcBorders>
            <w:vAlign w:val="center"/>
            <w:hideMark/>
          </w:tcPr>
          <w:p w14:paraId="53B8BAC9" w14:textId="77777777" w:rsidR="00B96F71" w:rsidRPr="00CE070C" w:rsidRDefault="00B96F71" w:rsidP="00ED7533">
            <w:pPr>
              <w:rPr>
                <w:rFonts w:cstheme="minorHAnsi"/>
                <w:bCs/>
                <w:sz w:val="18"/>
                <w:szCs w:val="18"/>
              </w:rPr>
            </w:pPr>
            <w:r w:rsidRPr="00CE070C">
              <w:rPr>
                <w:rFonts w:cstheme="minorHAnsi"/>
                <w:sz w:val="18"/>
                <w:szCs w:val="18"/>
              </w:rPr>
              <w:t xml:space="preserve">Assurance Multirisque (Annulation, assistance rapatriement, bagages) : </w:t>
            </w:r>
            <w:r w:rsidRPr="00CE070C">
              <w:rPr>
                <w:rFonts w:cstheme="minorHAnsi"/>
                <w:b/>
                <w:sz w:val="18"/>
                <w:szCs w:val="18"/>
              </w:rPr>
              <w:t>115€</w:t>
            </w:r>
            <w:r w:rsidRPr="00CE070C">
              <w:rPr>
                <w:rFonts w:cstheme="minorHAnsi"/>
                <w:sz w:val="18"/>
                <w:szCs w:val="18"/>
              </w:rPr>
              <w:t xml:space="preserve"> ou </w:t>
            </w:r>
            <w:r w:rsidRPr="00CE070C">
              <w:rPr>
                <w:rFonts w:cstheme="minorHAnsi"/>
                <w:b/>
                <w:sz w:val="18"/>
                <w:szCs w:val="18"/>
              </w:rPr>
              <w:t xml:space="preserve">315€ </w:t>
            </w:r>
            <w:r w:rsidRPr="00CE070C">
              <w:rPr>
                <w:rFonts w:cstheme="minorHAnsi"/>
                <w:bCs/>
                <w:sz w:val="18"/>
                <w:szCs w:val="18"/>
              </w:rPr>
              <w:t>selon la classe</w:t>
            </w:r>
          </w:p>
        </w:tc>
        <w:tc>
          <w:tcPr>
            <w:tcW w:w="56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E2907A" w14:textId="77777777" w:rsidR="00B96F71" w:rsidRPr="00CE070C" w:rsidRDefault="00B96F71" w:rsidP="00ED7533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B96F71" w:rsidRPr="00D33A40" w14:paraId="380BB2E0" w14:textId="77777777" w:rsidTr="00ED7533">
        <w:trPr>
          <w:trHeight w:val="313"/>
        </w:trPr>
        <w:tc>
          <w:tcPr>
            <w:tcW w:w="5536" w:type="dxa"/>
            <w:tcBorders>
              <w:right w:val="single" w:sz="4" w:space="0" w:color="auto"/>
            </w:tcBorders>
            <w:vAlign w:val="center"/>
            <w:hideMark/>
          </w:tcPr>
          <w:p w14:paraId="6CFD057B" w14:textId="77777777" w:rsidR="00B96F71" w:rsidRPr="00CE070C" w:rsidRDefault="00B96F71" w:rsidP="00ED7533">
            <w:pPr>
              <w:rPr>
                <w:rFonts w:cstheme="minorHAnsi"/>
                <w:sz w:val="18"/>
                <w:szCs w:val="18"/>
              </w:rPr>
            </w:pPr>
            <w:r w:rsidRPr="00CE070C">
              <w:rPr>
                <w:rFonts w:cstheme="minorHAnsi"/>
                <w:sz w:val="18"/>
                <w:szCs w:val="18"/>
              </w:rPr>
              <w:t xml:space="preserve">Frais de dossier Satguru Travel : </w:t>
            </w:r>
            <w:r w:rsidRPr="00CE070C">
              <w:rPr>
                <w:rFonts w:cstheme="minorHAnsi"/>
                <w:b/>
                <w:bCs/>
                <w:sz w:val="18"/>
                <w:szCs w:val="18"/>
              </w:rPr>
              <w:t>70€</w:t>
            </w:r>
          </w:p>
        </w:tc>
        <w:tc>
          <w:tcPr>
            <w:tcW w:w="5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30FA" w14:textId="77777777" w:rsidR="00B96F71" w:rsidRPr="00CE070C" w:rsidRDefault="00B96F71" w:rsidP="00ED7533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33D9FCDD" w14:textId="77777777" w:rsidR="00B96F71" w:rsidRPr="00351E93" w:rsidRDefault="00B96F71" w:rsidP="00B96F71">
      <w:pPr>
        <w:pStyle w:val="Titre3"/>
        <w:rPr>
          <w:rFonts w:ascii="Calibri" w:hAnsi="Calibri"/>
          <w:sz w:val="20"/>
          <w:szCs w:val="20"/>
        </w:rPr>
      </w:pPr>
    </w:p>
    <w:p w14:paraId="1608635D" w14:textId="77777777" w:rsidR="00B96F71" w:rsidRDefault="00B96F71" w:rsidP="001D74F2">
      <w:pPr>
        <w:spacing w:after="0" w:line="240" w:lineRule="auto"/>
        <w:rPr>
          <w:rFonts w:cstheme="minorHAnsi"/>
          <w:sz w:val="20"/>
          <w:szCs w:val="20"/>
          <w:lang w:val="fr-FR" w:eastAsia="fr-FR"/>
        </w:rPr>
      </w:pPr>
    </w:p>
    <w:sectPr w:rsidR="00B96F71" w:rsidSect="00862419">
      <w:headerReference w:type="default" r:id="rId9"/>
      <w:footerReference w:type="default" r:id="rId10"/>
      <w:pgSz w:w="11906" w:h="16838" w:code="9"/>
      <w:pgMar w:top="567" w:right="964" w:bottom="57" w:left="964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3D1DC" w14:textId="77777777" w:rsidR="00EC294E" w:rsidRDefault="00EC294E" w:rsidP="00DE69FF">
      <w:pPr>
        <w:spacing w:after="0" w:line="240" w:lineRule="auto"/>
      </w:pPr>
      <w:r>
        <w:separator/>
      </w:r>
    </w:p>
  </w:endnote>
  <w:endnote w:type="continuationSeparator" w:id="0">
    <w:p w14:paraId="0EAD0C60" w14:textId="77777777" w:rsidR="00EC294E" w:rsidRDefault="00EC294E" w:rsidP="00DE6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D1C2" w14:textId="77777777" w:rsidR="00667E40" w:rsidRPr="005D488F" w:rsidRDefault="00667E40" w:rsidP="00667E40">
    <w:pPr>
      <w:pStyle w:val="Pieddepage"/>
      <w:jc w:val="center"/>
      <w:rPr>
        <w:rFonts w:ascii="Verdana" w:hAnsi="Verdana"/>
        <w:color w:val="00642D"/>
        <w:sz w:val="16"/>
        <w:szCs w:val="16"/>
      </w:rPr>
    </w:pPr>
    <w:r w:rsidRPr="005D488F">
      <w:rPr>
        <w:rFonts w:ascii="Verdana" w:hAnsi="Verdana"/>
        <w:color w:val="00642D"/>
        <w:sz w:val="16"/>
        <w:szCs w:val="16"/>
      </w:rPr>
      <w:t xml:space="preserve">Siège social : </w:t>
    </w:r>
    <w:r>
      <w:rPr>
        <w:rFonts w:ascii="Verdana" w:hAnsi="Verdana"/>
        <w:color w:val="00642D"/>
        <w:sz w:val="16"/>
        <w:szCs w:val="16"/>
      </w:rPr>
      <w:t>110 Rue Victor Hugo – 92300 Levallois-Perret</w:t>
    </w:r>
  </w:p>
  <w:p w14:paraId="2948B7C0" w14:textId="77777777" w:rsidR="00667E40" w:rsidRDefault="00667E40" w:rsidP="00667E40">
    <w:pPr>
      <w:pStyle w:val="Pieddepage"/>
      <w:tabs>
        <w:tab w:val="center" w:pos="4951"/>
        <w:tab w:val="left" w:pos="6945"/>
      </w:tabs>
      <w:jc w:val="center"/>
      <w:rPr>
        <w:rFonts w:ascii="Verdana" w:hAnsi="Verdana"/>
        <w:color w:val="00642D"/>
        <w:sz w:val="16"/>
        <w:szCs w:val="16"/>
      </w:rPr>
    </w:pPr>
    <w:r w:rsidRPr="005D488F">
      <w:rPr>
        <w:rFonts w:ascii="Verdana" w:hAnsi="Verdana"/>
        <w:color w:val="00642D"/>
        <w:sz w:val="16"/>
        <w:szCs w:val="16"/>
      </w:rPr>
      <w:t>SARL au capital de 300.000 € - RCS PARIS 807 542</w:t>
    </w:r>
    <w:r>
      <w:rPr>
        <w:rFonts w:ascii="Verdana" w:hAnsi="Verdana"/>
        <w:color w:val="00642D"/>
        <w:sz w:val="16"/>
        <w:szCs w:val="16"/>
      </w:rPr>
      <w:t> </w:t>
    </w:r>
    <w:r w:rsidRPr="005D488F">
      <w:rPr>
        <w:rFonts w:ascii="Verdana" w:hAnsi="Verdana"/>
        <w:color w:val="00642D"/>
        <w:sz w:val="16"/>
        <w:szCs w:val="16"/>
      </w:rPr>
      <w:t>030</w:t>
    </w:r>
  </w:p>
  <w:p w14:paraId="65BE0409" w14:textId="77777777" w:rsidR="00667E40" w:rsidRDefault="00667E40" w:rsidP="00667E40">
    <w:pPr>
      <w:pStyle w:val="Pieddepage"/>
      <w:jc w:val="center"/>
      <w:rPr>
        <w:rFonts w:ascii="Verdana" w:hAnsi="Verdana"/>
        <w:color w:val="00642D"/>
        <w:sz w:val="16"/>
        <w:szCs w:val="16"/>
      </w:rPr>
    </w:pPr>
    <w:r w:rsidRPr="005D488F">
      <w:rPr>
        <w:rFonts w:ascii="Verdana" w:hAnsi="Verdana"/>
        <w:color w:val="00642D"/>
        <w:sz w:val="16"/>
        <w:szCs w:val="16"/>
      </w:rPr>
      <w:t>IBAN : FR76 300</w:t>
    </w:r>
    <w:r>
      <w:rPr>
        <w:rFonts w:ascii="Verdana" w:hAnsi="Verdana"/>
        <w:color w:val="00642D"/>
        <w:sz w:val="16"/>
        <w:szCs w:val="16"/>
      </w:rPr>
      <w:t>6</w:t>
    </w:r>
    <w:r w:rsidRPr="005D488F">
      <w:rPr>
        <w:rFonts w:ascii="Verdana" w:hAnsi="Verdana"/>
        <w:color w:val="00642D"/>
        <w:sz w:val="16"/>
        <w:szCs w:val="16"/>
      </w:rPr>
      <w:t xml:space="preserve"> 6</w:t>
    </w:r>
    <w:r>
      <w:rPr>
        <w:rFonts w:ascii="Verdana" w:hAnsi="Verdana"/>
        <w:color w:val="00642D"/>
        <w:sz w:val="16"/>
        <w:szCs w:val="16"/>
      </w:rPr>
      <w:t>1</w:t>
    </w:r>
    <w:r w:rsidRPr="005D488F">
      <w:rPr>
        <w:rFonts w:ascii="Verdana" w:hAnsi="Verdana"/>
        <w:color w:val="00642D"/>
        <w:sz w:val="16"/>
        <w:szCs w:val="16"/>
      </w:rPr>
      <w:t xml:space="preserve">09 </w:t>
    </w:r>
    <w:r>
      <w:rPr>
        <w:rFonts w:ascii="Verdana" w:hAnsi="Verdana"/>
        <w:color w:val="00642D"/>
        <w:sz w:val="16"/>
        <w:szCs w:val="16"/>
      </w:rPr>
      <w:t>1300</w:t>
    </w:r>
    <w:r w:rsidRPr="005D488F">
      <w:rPr>
        <w:rFonts w:ascii="Verdana" w:hAnsi="Verdana"/>
        <w:color w:val="00642D"/>
        <w:sz w:val="16"/>
        <w:szCs w:val="16"/>
      </w:rPr>
      <w:t xml:space="preserve"> </w:t>
    </w:r>
    <w:r>
      <w:rPr>
        <w:rFonts w:ascii="Verdana" w:hAnsi="Verdana"/>
        <w:color w:val="00642D"/>
        <w:sz w:val="16"/>
        <w:szCs w:val="16"/>
      </w:rPr>
      <w:t>0201</w:t>
    </w:r>
    <w:r w:rsidRPr="005D488F">
      <w:rPr>
        <w:rFonts w:ascii="Verdana" w:hAnsi="Verdana"/>
        <w:color w:val="00642D"/>
        <w:sz w:val="16"/>
        <w:szCs w:val="16"/>
      </w:rPr>
      <w:t xml:space="preserve"> </w:t>
    </w:r>
    <w:r>
      <w:rPr>
        <w:rFonts w:ascii="Verdana" w:hAnsi="Verdana"/>
        <w:color w:val="00642D"/>
        <w:sz w:val="16"/>
        <w:szCs w:val="16"/>
      </w:rPr>
      <w:t>6580</w:t>
    </w:r>
    <w:r w:rsidRPr="005D488F">
      <w:rPr>
        <w:rFonts w:ascii="Verdana" w:hAnsi="Verdana"/>
        <w:color w:val="00642D"/>
        <w:sz w:val="16"/>
        <w:szCs w:val="16"/>
      </w:rPr>
      <w:t xml:space="preserve"> </w:t>
    </w:r>
    <w:r>
      <w:rPr>
        <w:rFonts w:ascii="Verdana" w:hAnsi="Verdana"/>
        <w:color w:val="00642D"/>
        <w:sz w:val="16"/>
        <w:szCs w:val="16"/>
      </w:rPr>
      <w:t>151</w:t>
    </w:r>
    <w:r w:rsidRPr="005D488F">
      <w:rPr>
        <w:rFonts w:ascii="Verdana" w:hAnsi="Verdana"/>
        <w:color w:val="00642D"/>
        <w:sz w:val="16"/>
        <w:szCs w:val="16"/>
      </w:rPr>
      <w:t xml:space="preserve"> - BIC : C</w:t>
    </w:r>
    <w:r>
      <w:rPr>
        <w:rFonts w:ascii="Verdana" w:hAnsi="Verdana"/>
        <w:color w:val="00642D"/>
        <w:sz w:val="16"/>
        <w:szCs w:val="16"/>
      </w:rPr>
      <w:t>M</w:t>
    </w:r>
    <w:r w:rsidRPr="005D488F">
      <w:rPr>
        <w:rFonts w:ascii="Verdana" w:hAnsi="Verdana"/>
        <w:color w:val="00642D"/>
        <w:sz w:val="16"/>
        <w:szCs w:val="16"/>
      </w:rPr>
      <w:t>C</w:t>
    </w:r>
    <w:r>
      <w:rPr>
        <w:rFonts w:ascii="Verdana" w:hAnsi="Verdana"/>
        <w:color w:val="00642D"/>
        <w:sz w:val="16"/>
        <w:szCs w:val="16"/>
      </w:rPr>
      <w:t>I</w:t>
    </w:r>
    <w:r w:rsidRPr="005D488F">
      <w:rPr>
        <w:rFonts w:ascii="Verdana" w:hAnsi="Verdana"/>
        <w:color w:val="00642D"/>
        <w:sz w:val="16"/>
        <w:szCs w:val="16"/>
      </w:rPr>
      <w:t>FRPP</w:t>
    </w:r>
  </w:p>
  <w:p w14:paraId="45ADC275" w14:textId="77777777" w:rsidR="00667E40" w:rsidRDefault="00667E40" w:rsidP="00667E40">
    <w:pPr>
      <w:pStyle w:val="Pieddepage"/>
      <w:jc w:val="center"/>
      <w:rPr>
        <w:rFonts w:ascii="Verdana" w:hAnsi="Verdana"/>
        <w:color w:val="00642D"/>
        <w:sz w:val="16"/>
        <w:szCs w:val="16"/>
      </w:rPr>
    </w:pPr>
    <w:r w:rsidRPr="005D488F">
      <w:rPr>
        <w:rFonts w:ascii="Verdana" w:hAnsi="Verdana"/>
        <w:color w:val="00642D"/>
        <w:sz w:val="16"/>
        <w:szCs w:val="16"/>
      </w:rPr>
      <w:t xml:space="preserve">TVA : </w:t>
    </w:r>
    <w:r w:rsidRPr="00046F47">
      <w:rPr>
        <w:rFonts w:ascii="Verdana" w:hAnsi="Verdana"/>
        <w:color w:val="00642D"/>
        <w:sz w:val="16"/>
        <w:szCs w:val="16"/>
      </w:rPr>
      <w:t xml:space="preserve">FR 80 807 542 030 - </w:t>
    </w:r>
    <w:r w:rsidRPr="005D488F">
      <w:rPr>
        <w:rFonts w:ascii="Verdana" w:hAnsi="Verdana"/>
        <w:color w:val="00642D"/>
        <w:sz w:val="16"/>
        <w:szCs w:val="16"/>
      </w:rPr>
      <w:t>RCP Hiscox Tourisme Pro HA RCP0240854</w:t>
    </w:r>
  </w:p>
  <w:p w14:paraId="3609DFA4" w14:textId="77777777" w:rsidR="00667E40" w:rsidRPr="005D488F" w:rsidRDefault="00667E40" w:rsidP="00667E40">
    <w:pPr>
      <w:pStyle w:val="Pieddepage"/>
      <w:jc w:val="center"/>
      <w:rPr>
        <w:rFonts w:ascii="Verdana" w:hAnsi="Verdana"/>
        <w:color w:val="00642D"/>
        <w:sz w:val="16"/>
        <w:szCs w:val="16"/>
      </w:rPr>
    </w:pPr>
    <w:r>
      <w:rPr>
        <w:rFonts w:ascii="Verdana" w:hAnsi="Verdana"/>
        <w:color w:val="00642D"/>
        <w:sz w:val="16"/>
        <w:szCs w:val="16"/>
      </w:rPr>
      <w:t>Tél : +33 1 53 41 00 00</w:t>
    </w:r>
  </w:p>
  <w:p w14:paraId="1C22BE09" w14:textId="77777777" w:rsidR="009B3DF4" w:rsidRPr="00667E40" w:rsidRDefault="009B3DF4" w:rsidP="00667E4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07A19" w14:textId="77777777" w:rsidR="00EC294E" w:rsidRDefault="00EC294E" w:rsidP="00DE69FF">
      <w:pPr>
        <w:spacing w:after="0" w:line="240" w:lineRule="auto"/>
      </w:pPr>
      <w:r>
        <w:separator/>
      </w:r>
    </w:p>
  </w:footnote>
  <w:footnote w:type="continuationSeparator" w:id="0">
    <w:p w14:paraId="6E0CB303" w14:textId="77777777" w:rsidR="00EC294E" w:rsidRDefault="00EC294E" w:rsidP="00DE69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3F114" w14:textId="0693AE5B" w:rsidR="0018720F" w:rsidRDefault="0010066B" w:rsidP="00A72427">
    <w:pPr>
      <w:pStyle w:val="En-tte"/>
      <w:widowControl w:val="0"/>
      <w:tabs>
        <w:tab w:val="clear" w:pos="4536"/>
        <w:tab w:val="clear" w:pos="9072"/>
        <w:tab w:val="left" w:pos="3330"/>
      </w:tabs>
      <w:jc w:val="center"/>
      <w:rPr>
        <w:b/>
        <w:noProof/>
        <w:sz w:val="20"/>
        <w:szCs w:val="20"/>
        <w:lang w:val="fr-FR" w:eastAsia="fr-FR"/>
      </w:rPr>
    </w:pPr>
    <w:r w:rsidRPr="00FF47CB">
      <w:rPr>
        <w:b/>
        <w:noProof/>
        <w:sz w:val="20"/>
        <w:szCs w:val="20"/>
        <w:lang w:val="fr-FR" w:eastAsia="fr-FR"/>
      </w:rPr>
      <w:drawing>
        <wp:anchor distT="0" distB="0" distL="114300" distR="114300" simplePos="0" relativeHeight="251658240" behindDoc="0" locked="0" layoutInCell="1" allowOverlap="1" wp14:anchorId="4A08D949" wp14:editId="46F24DF1">
          <wp:simplePos x="0" y="0"/>
          <wp:positionH relativeFrom="column">
            <wp:posOffset>-281940</wp:posOffset>
          </wp:positionH>
          <wp:positionV relativeFrom="paragraph">
            <wp:posOffset>55880</wp:posOffset>
          </wp:positionV>
          <wp:extent cx="1752600" cy="769340"/>
          <wp:effectExtent l="0" t="0" r="0" b="0"/>
          <wp:wrapSquare wrapText="bothSides"/>
          <wp:docPr id="2" name="Image 2" descr="C:\Users\Jean Philippe LETHON\Documents\JEAN PHILIPPE\MEDEF_International\MEDEF_International_LOGO_202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ean Philippe LETHON\Documents\JEAN PHILIPPE\MEDEF_International\MEDEF_International_LOGO_202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76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F47CB">
      <w:rPr>
        <w:b/>
        <w:noProof/>
        <w:color w:val="00642D"/>
        <w:sz w:val="20"/>
        <w:szCs w:val="20"/>
        <w:lang w:val="fr-FR" w:eastAsia="fr-FR"/>
      </w:rPr>
      <w:drawing>
        <wp:anchor distT="0" distB="0" distL="114300" distR="114300" simplePos="0" relativeHeight="251657216" behindDoc="0" locked="0" layoutInCell="1" allowOverlap="1" wp14:anchorId="0BBFB424" wp14:editId="488F6051">
          <wp:simplePos x="0" y="0"/>
          <wp:positionH relativeFrom="column">
            <wp:posOffset>4944110</wp:posOffset>
          </wp:positionH>
          <wp:positionV relativeFrom="paragraph">
            <wp:posOffset>33020</wp:posOffset>
          </wp:positionV>
          <wp:extent cx="1837055" cy="676275"/>
          <wp:effectExtent l="0" t="0" r="0" b="9525"/>
          <wp:wrapSquare wrapText="bothSides"/>
          <wp:docPr id="33" name="Imag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satguru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7055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B143E4E" w14:textId="71668F7F" w:rsidR="0018720F" w:rsidRDefault="0018720F" w:rsidP="00A72427">
    <w:pPr>
      <w:pStyle w:val="En-tte"/>
      <w:widowControl w:val="0"/>
      <w:tabs>
        <w:tab w:val="clear" w:pos="4536"/>
        <w:tab w:val="clear" w:pos="9072"/>
        <w:tab w:val="left" w:pos="3330"/>
      </w:tabs>
      <w:jc w:val="center"/>
      <w:rPr>
        <w:b/>
        <w:noProof/>
        <w:sz w:val="20"/>
        <w:szCs w:val="20"/>
        <w:lang w:val="fr-FR" w:eastAsia="fr-FR"/>
      </w:rPr>
    </w:pPr>
  </w:p>
  <w:p w14:paraId="6305CAD4" w14:textId="1A1A8602" w:rsidR="009B1E48" w:rsidRPr="00FF47CB" w:rsidRDefault="002D5DA0" w:rsidP="00A72427">
    <w:pPr>
      <w:pStyle w:val="En-tte"/>
      <w:widowControl w:val="0"/>
      <w:tabs>
        <w:tab w:val="clear" w:pos="4536"/>
        <w:tab w:val="clear" w:pos="9072"/>
        <w:tab w:val="left" w:pos="3330"/>
      </w:tabs>
      <w:jc w:val="center"/>
      <w:rPr>
        <w:b/>
        <w:noProof/>
        <w:sz w:val="20"/>
        <w:szCs w:val="20"/>
        <w:lang w:val="fr-FR" w:eastAsia="fr-FR"/>
      </w:rPr>
    </w:pPr>
    <w:r w:rsidRPr="00FF47CB">
      <w:rPr>
        <w:b/>
        <w:noProof/>
        <w:sz w:val="20"/>
        <w:szCs w:val="20"/>
        <w:lang w:val="fr-FR" w:eastAsia="fr-FR"/>
      </w:rPr>
      <w:t>Délégation MEDEF International</w:t>
    </w:r>
  </w:p>
  <w:p w14:paraId="6D7CC5A7" w14:textId="2164903C" w:rsidR="00A844E8" w:rsidRPr="00FF47CB" w:rsidRDefault="00667E40" w:rsidP="00A72427">
    <w:pPr>
      <w:pStyle w:val="En-tte"/>
      <w:widowControl w:val="0"/>
      <w:tabs>
        <w:tab w:val="clear" w:pos="4536"/>
        <w:tab w:val="clear" w:pos="9072"/>
        <w:tab w:val="left" w:pos="3330"/>
      </w:tabs>
      <w:jc w:val="center"/>
      <w:rPr>
        <w:b/>
        <w:noProof/>
        <w:sz w:val="20"/>
        <w:szCs w:val="20"/>
        <w:lang w:val="fr-FR" w:eastAsia="fr-FR"/>
      </w:rPr>
    </w:pPr>
    <w:r>
      <w:rPr>
        <w:b/>
        <w:noProof/>
        <w:sz w:val="20"/>
        <w:szCs w:val="20"/>
        <w:lang w:val="fr-FR" w:eastAsia="fr-FR"/>
      </w:rPr>
      <w:t>à</w:t>
    </w:r>
    <w:r w:rsidR="00665BFD">
      <w:rPr>
        <w:b/>
        <w:noProof/>
        <w:sz w:val="20"/>
        <w:szCs w:val="20"/>
        <w:lang w:val="fr-FR" w:eastAsia="fr-FR"/>
      </w:rPr>
      <w:t xml:space="preserve"> Madagascar (Antananarivo) du </w:t>
    </w:r>
    <w:r w:rsidR="00163DC6">
      <w:rPr>
        <w:b/>
        <w:noProof/>
        <w:sz w:val="20"/>
        <w:szCs w:val="20"/>
        <w:lang w:val="fr-FR" w:eastAsia="fr-FR"/>
      </w:rPr>
      <w:t>18 au 20 novembre</w:t>
    </w:r>
    <w:r w:rsidR="00665BFD">
      <w:rPr>
        <w:b/>
        <w:noProof/>
        <w:sz w:val="20"/>
        <w:szCs w:val="20"/>
        <w:lang w:val="fr-FR" w:eastAsia="fr-FR"/>
      </w:rPr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738E444"/>
    <w:lvl w:ilvl="0">
      <w:numFmt w:val="bullet"/>
      <w:lvlText w:val="*"/>
      <w:lvlJc w:val="left"/>
    </w:lvl>
  </w:abstractNum>
  <w:abstractNum w:abstractNumId="1" w15:restartNumberingAfterBreak="0">
    <w:nsid w:val="0C973A05"/>
    <w:multiLevelType w:val="hybridMultilevel"/>
    <w:tmpl w:val="22FA5B2A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4804"/>
    <w:multiLevelType w:val="hybridMultilevel"/>
    <w:tmpl w:val="06042CC2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C26C3B"/>
    <w:multiLevelType w:val="hybridMultilevel"/>
    <w:tmpl w:val="A670BD16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A3E71CB"/>
    <w:multiLevelType w:val="hybridMultilevel"/>
    <w:tmpl w:val="B2C020B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E3B77"/>
    <w:multiLevelType w:val="hybridMultilevel"/>
    <w:tmpl w:val="F8E4E09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8066B"/>
    <w:multiLevelType w:val="hybridMultilevel"/>
    <w:tmpl w:val="E5BAA56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36808"/>
    <w:multiLevelType w:val="hybridMultilevel"/>
    <w:tmpl w:val="9FAE53F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95FA5"/>
    <w:multiLevelType w:val="hybridMultilevel"/>
    <w:tmpl w:val="71C058EE"/>
    <w:lvl w:ilvl="0" w:tplc="72BE85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87C15"/>
    <w:multiLevelType w:val="hybridMultilevel"/>
    <w:tmpl w:val="38AC6A6E"/>
    <w:lvl w:ilvl="0" w:tplc="7E36520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857A5A"/>
    <w:multiLevelType w:val="hybridMultilevel"/>
    <w:tmpl w:val="1B726248"/>
    <w:lvl w:ilvl="0" w:tplc="1C706026">
      <w:start w:val="3"/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9CC18BB"/>
    <w:multiLevelType w:val="hybridMultilevel"/>
    <w:tmpl w:val="F7C0215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E53B47"/>
    <w:multiLevelType w:val="hybridMultilevel"/>
    <w:tmpl w:val="A6B84A0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D07EDE"/>
    <w:multiLevelType w:val="hybridMultilevel"/>
    <w:tmpl w:val="01C43788"/>
    <w:lvl w:ilvl="0" w:tplc="86D049D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i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1351B"/>
    <w:multiLevelType w:val="hybridMultilevel"/>
    <w:tmpl w:val="C540B5C6"/>
    <w:lvl w:ilvl="0" w:tplc="027A820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373BBD"/>
    <w:multiLevelType w:val="hybridMultilevel"/>
    <w:tmpl w:val="9CE8E71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CF68FC"/>
    <w:multiLevelType w:val="hybridMultilevel"/>
    <w:tmpl w:val="AA1216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2B03F8"/>
    <w:multiLevelType w:val="hybridMultilevel"/>
    <w:tmpl w:val="396C60C8"/>
    <w:lvl w:ilvl="0" w:tplc="B64273C2"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474A2890"/>
    <w:multiLevelType w:val="hybridMultilevel"/>
    <w:tmpl w:val="D18679C6"/>
    <w:lvl w:ilvl="0" w:tplc="719A90E2">
      <w:start w:val="1"/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7956957"/>
    <w:multiLevelType w:val="multilevel"/>
    <w:tmpl w:val="FF10C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FF09FC"/>
    <w:multiLevelType w:val="hybridMultilevel"/>
    <w:tmpl w:val="49D499C8"/>
    <w:lvl w:ilvl="0" w:tplc="2DC8D14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B050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A850B0E"/>
    <w:multiLevelType w:val="hybridMultilevel"/>
    <w:tmpl w:val="DA8A931C"/>
    <w:lvl w:ilvl="0" w:tplc="C1661E7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1760B6"/>
    <w:multiLevelType w:val="hybridMultilevel"/>
    <w:tmpl w:val="FA3445B8"/>
    <w:lvl w:ilvl="0" w:tplc="FABA3C12">
      <w:start w:val="2"/>
      <w:numFmt w:val="bullet"/>
      <w:lvlText w:val="-"/>
      <w:lvlJc w:val="left"/>
      <w:pPr>
        <w:ind w:left="3763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23" w15:restartNumberingAfterBreak="0">
    <w:nsid w:val="57437EF8"/>
    <w:multiLevelType w:val="hybridMultilevel"/>
    <w:tmpl w:val="7AE2D4D4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8B2A61"/>
    <w:multiLevelType w:val="hybridMultilevel"/>
    <w:tmpl w:val="6534E830"/>
    <w:lvl w:ilvl="0" w:tplc="0416249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B050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A1F2113"/>
    <w:multiLevelType w:val="hybridMultilevel"/>
    <w:tmpl w:val="05D4124C"/>
    <w:lvl w:ilvl="0" w:tplc="4C92F2A2">
      <w:numFmt w:val="bullet"/>
      <w:lvlText w:val=""/>
      <w:lvlJc w:val="left"/>
      <w:pPr>
        <w:ind w:left="478" w:hanging="360"/>
      </w:pPr>
      <w:rPr>
        <w:rFonts w:ascii="Symbol" w:eastAsia="Symbol" w:hAnsi="Symbol" w:cs="Symbol" w:hint="default"/>
        <w:w w:val="100"/>
        <w:sz w:val="22"/>
        <w:szCs w:val="22"/>
        <w:lang w:val="fr-FR" w:eastAsia="fr-FR" w:bidi="fr-FR"/>
      </w:rPr>
    </w:lvl>
    <w:lvl w:ilvl="1" w:tplc="E8E40C02">
      <w:numFmt w:val="bullet"/>
      <w:lvlText w:val="•"/>
      <w:lvlJc w:val="left"/>
      <w:pPr>
        <w:ind w:left="2380" w:hanging="360"/>
      </w:pPr>
      <w:rPr>
        <w:rFonts w:hint="default"/>
        <w:lang w:val="fr-FR" w:eastAsia="fr-FR" w:bidi="fr-FR"/>
      </w:rPr>
    </w:lvl>
    <w:lvl w:ilvl="2" w:tplc="1D8CEA42">
      <w:numFmt w:val="bullet"/>
      <w:lvlText w:val="•"/>
      <w:lvlJc w:val="left"/>
      <w:pPr>
        <w:ind w:left="3260" w:hanging="360"/>
      </w:pPr>
      <w:rPr>
        <w:rFonts w:hint="default"/>
        <w:lang w:val="fr-FR" w:eastAsia="fr-FR" w:bidi="fr-FR"/>
      </w:rPr>
    </w:lvl>
    <w:lvl w:ilvl="3" w:tplc="7AE4FFC8">
      <w:numFmt w:val="bullet"/>
      <w:lvlText w:val="•"/>
      <w:lvlJc w:val="left"/>
      <w:pPr>
        <w:ind w:left="4141" w:hanging="360"/>
      </w:pPr>
      <w:rPr>
        <w:rFonts w:hint="default"/>
        <w:lang w:val="fr-FR" w:eastAsia="fr-FR" w:bidi="fr-FR"/>
      </w:rPr>
    </w:lvl>
    <w:lvl w:ilvl="4" w:tplc="67BE5D16">
      <w:numFmt w:val="bullet"/>
      <w:lvlText w:val="•"/>
      <w:lvlJc w:val="left"/>
      <w:pPr>
        <w:ind w:left="5022" w:hanging="360"/>
      </w:pPr>
      <w:rPr>
        <w:rFonts w:hint="default"/>
        <w:lang w:val="fr-FR" w:eastAsia="fr-FR" w:bidi="fr-FR"/>
      </w:rPr>
    </w:lvl>
    <w:lvl w:ilvl="5" w:tplc="B09E12A6">
      <w:numFmt w:val="bullet"/>
      <w:lvlText w:val="•"/>
      <w:lvlJc w:val="left"/>
      <w:pPr>
        <w:ind w:left="5902" w:hanging="360"/>
      </w:pPr>
      <w:rPr>
        <w:rFonts w:hint="default"/>
        <w:lang w:val="fr-FR" w:eastAsia="fr-FR" w:bidi="fr-FR"/>
      </w:rPr>
    </w:lvl>
    <w:lvl w:ilvl="6" w:tplc="C76291D0">
      <w:numFmt w:val="bullet"/>
      <w:lvlText w:val="•"/>
      <w:lvlJc w:val="left"/>
      <w:pPr>
        <w:ind w:left="6783" w:hanging="360"/>
      </w:pPr>
      <w:rPr>
        <w:rFonts w:hint="default"/>
        <w:lang w:val="fr-FR" w:eastAsia="fr-FR" w:bidi="fr-FR"/>
      </w:rPr>
    </w:lvl>
    <w:lvl w:ilvl="7" w:tplc="4D02A8FA">
      <w:numFmt w:val="bullet"/>
      <w:lvlText w:val="•"/>
      <w:lvlJc w:val="left"/>
      <w:pPr>
        <w:ind w:left="7664" w:hanging="360"/>
      </w:pPr>
      <w:rPr>
        <w:rFonts w:hint="default"/>
        <w:lang w:val="fr-FR" w:eastAsia="fr-FR" w:bidi="fr-FR"/>
      </w:rPr>
    </w:lvl>
    <w:lvl w:ilvl="8" w:tplc="1716E6E2">
      <w:numFmt w:val="bullet"/>
      <w:lvlText w:val="•"/>
      <w:lvlJc w:val="left"/>
      <w:pPr>
        <w:ind w:left="8544" w:hanging="360"/>
      </w:pPr>
      <w:rPr>
        <w:rFonts w:hint="default"/>
        <w:lang w:val="fr-FR" w:eastAsia="fr-FR" w:bidi="fr-FR"/>
      </w:rPr>
    </w:lvl>
  </w:abstractNum>
  <w:abstractNum w:abstractNumId="26" w15:restartNumberingAfterBreak="0">
    <w:nsid w:val="65B35AA6"/>
    <w:multiLevelType w:val="hybridMultilevel"/>
    <w:tmpl w:val="535EB8B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F604F8"/>
    <w:multiLevelType w:val="hybridMultilevel"/>
    <w:tmpl w:val="FECC9FB4"/>
    <w:lvl w:ilvl="0" w:tplc="2A2058E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B050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089012E"/>
    <w:multiLevelType w:val="hybridMultilevel"/>
    <w:tmpl w:val="C8A0148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6B6AD1"/>
    <w:multiLevelType w:val="hybridMultilevel"/>
    <w:tmpl w:val="597E90B8"/>
    <w:lvl w:ilvl="0" w:tplc="6CCC595E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  <w:color w:val="00B050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7EA54D7D"/>
    <w:multiLevelType w:val="hybridMultilevel"/>
    <w:tmpl w:val="11F2AD78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EB24C70"/>
    <w:multiLevelType w:val="hybridMultilevel"/>
    <w:tmpl w:val="F9362284"/>
    <w:lvl w:ilvl="0" w:tplc="8E106AF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B25675"/>
    <w:multiLevelType w:val="hybridMultilevel"/>
    <w:tmpl w:val="A1DC1604"/>
    <w:lvl w:ilvl="0" w:tplc="1F988C0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D21737"/>
    <w:multiLevelType w:val="hybridMultilevel"/>
    <w:tmpl w:val="8F3EE4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184130">
    <w:abstractNumId w:val="18"/>
  </w:num>
  <w:num w:numId="2" w16cid:durableId="1576550355">
    <w:abstractNumId w:val="10"/>
  </w:num>
  <w:num w:numId="3" w16cid:durableId="1781683800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4" w16cid:durableId="2129349180">
    <w:abstractNumId w:val="22"/>
  </w:num>
  <w:num w:numId="5" w16cid:durableId="2127500693">
    <w:abstractNumId w:val="5"/>
  </w:num>
  <w:num w:numId="6" w16cid:durableId="1011952382">
    <w:abstractNumId w:val="0"/>
    <w:lvlOverride w:ilvl="0">
      <w:lvl w:ilvl="0">
        <w:start w:val="1"/>
        <w:numFmt w:val="bullet"/>
        <w:lvlText w:val=""/>
        <w:legacy w:legacy="1" w:legacySpace="0" w:legacyIndent="283"/>
        <w:lvlJc w:val="left"/>
        <w:pPr>
          <w:ind w:left="283" w:hanging="283"/>
        </w:pPr>
        <w:rPr>
          <w:rFonts w:ascii="ZapfDingbats" w:hAnsi="ZapfDingbats" w:hint="default"/>
          <w:b w:val="0"/>
          <w:i w:val="0"/>
          <w:sz w:val="36"/>
          <w:szCs w:val="36"/>
          <w:u w:val="none"/>
        </w:rPr>
      </w:lvl>
    </w:lvlOverride>
  </w:num>
  <w:num w:numId="7" w16cid:durableId="2102488352">
    <w:abstractNumId w:val="16"/>
  </w:num>
  <w:num w:numId="8" w16cid:durableId="1703509980">
    <w:abstractNumId w:val="26"/>
  </w:num>
  <w:num w:numId="9" w16cid:durableId="1450582754">
    <w:abstractNumId w:val="27"/>
  </w:num>
  <w:num w:numId="10" w16cid:durableId="617949004">
    <w:abstractNumId w:val="24"/>
  </w:num>
  <w:num w:numId="11" w16cid:durableId="395395988">
    <w:abstractNumId w:val="3"/>
  </w:num>
  <w:num w:numId="12" w16cid:durableId="1168862894">
    <w:abstractNumId w:val="20"/>
  </w:num>
  <w:num w:numId="13" w16cid:durableId="493490561">
    <w:abstractNumId w:val="4"/>
  </w:num>
  <w:num w:numId="14" w16cid:durableId="1604147562">
    <w:abstractNumId w:val="2"/>
  </w:num>
  <w:num w:numId="15" w16cid:durableId="1140882521">
    <w:abstractNumId w:val="28"/>
  </w:num>
  <w:num w:numId="16" w16cid:durableId="854460434">
    <w:abstractNumId w:val="7"/>
  </w:num>
  <w:num w:numId="17" w16cid:durableId="1734887409">
    <w:abstractNumId w:val="15"/>
  </w:num>
  <w:num w:numId="18" w16cid:durableId="204099872">
    <w:abstractNumId w:val="1"/>
  </w:num>
  <w:num w:numId="19" w16cid:durableId="816805202">
    <w:abstractNumId w:val="6"/>
  </w:num>
  <w:num w:numId="20" w16cid:durableId="1638220087">
    <w:abstractNumId w:val="11"/>
  </w:num>
  <w:num w:numId="21" w16cid:durableId="530652116">
    <w:abstractNumId w:val="29"/>
  </w:num>
  <w:num w:numId="22" w16cid:durableId="1958442482">
    <w:abstractNumId w:val="25"/>
  </w:num>
  <w:num w:numId="23" w16cid:durableId="1017004645">
    <w:abstractNumId w:val="23"/>
  </w:num>
  <w:num w:numId="24" w16cid:durableId="38406967">
    <w:abstractNumId w:val="31"/>
  </w:num>
  <w:num w:numId="25" w16cid:durableId="387187991">
    <w:abstractNumId w:val="30"/>
  </w:num>
  <w:num w:numId="26" w16cid:durableId="1827669785">
    <w:abstractNumId w:val="33"/>
  </w:num>
  <w:num w:numId="27" w16cid:durableId="1517884073">
    <w:abstractNumId w:val="9"/>
  </w:num>
  <w:num w:numId="28" w16cid:durableId="160656559">
    <w:abstractNumId w:val="12"/>
  </w:num>
  <w:num w:numId="29" w16cid:durableId="1447191805">
    <w:abstractNumId w:val="17"/>
  </w:num>
  <w:num w:numId="30" w16cid:durableId="1611400180">
    <w:abstractNumId w:val="19"/>
  </w:num>
  <w:num w:numId="31" w16cid:durableId="646740499">
    <w:abstractNumId w:val="8"/>
  </w:num>
  <w:num w:numId="32" w16cid:durableId="790709496">
    <w:abstractNumId w:val="13"/>
  </w:num>
  <w:num w:numId="33" w16cid:durableId="1450274888">
    <w:abstractNumId w:val="32"/>
  </w:num>
  <w:num w:numId="34" w16cid:durableId="360596656">
    <w:abstractNumId w:val="21"/>
  </w:num>
  <w:num w:numId="35" w16cid:durableId="162754425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9FF"/>
    <w:rsid w:val="00000BD9"/>
    <w:rsid w:val="00021E8F"/>
    <w:rsid w:val="0002780F"/>
    <w:rsid w:val="00031055"/>
    <w:rsid w:val="000312B0"/>
    <w:rsid w:val="00033645"/>
    <w:rsid w:val="00036536"/>
    <w:rsid w:val="00036724"/>
    <w:rsid w:val="0005147F"/>
    <w:rsid w:val="00055E1F"/>
    <w:rsid w:val="00057324"/>
    <w:rsid w:val="0006128C"/>
    <w:rsid w:val="000621FF"/>
    <w:rsid w:val="000642FA"/>
    <w:rsid w:val="000708FD"/>
    <w:rsid w:val="00072F14"/>
    <w:rsid w:val="0007414C"/>
    <w:rsid w:val="000744AA"/>
    <w:rsid w:val="000754E6"/>
    <w:rsid w:val="00075686"/>
    <w:rsid w:val="0008376E"/>
    <w:rsid w:val="00084A63"/>
    <w:rsid w:val="000906A5"/>
    <w:rsid w:val="00092A28"/>
    <w:rsid w:val="000A0283"/>
    <w:rsid w:val="000A0926"/>
    <w:rsid w:val="000A5993"/>
    <w:rsid w:val="000A59E8"/>
    <w:rsid w:val="000B0057"/>
    <w:rsid w:val="000B53DA"/>
    <w:rsid w:val="000B62D5"/>
    <w:rsid w:val="000B7052"/>
    <w:rsid w:val="000C0877"/>
    <w:rsid w:val="000C3244"/>
    <w:rsid w:val="000D1353"/>
    <w:rsid w:val="000E1061"/>
    <w:rsid w:val="000E728B"/>
    <w:rsid w:val="000E78A0"/>
    <w:rsid w:val="000F5079"/>
    <w:rsid w:val="0010066B"/>
    <w:rsid w:val="001150B9"/>
    <w:rsid w:val="00123C5E"/>
    <w:rsid w:val="00133733"/>
    <w:rsid w:val="00135E35"/>
    <w:rsid w:val="0013794E"/>
    <w:rsid w:val="0014171B"/>
    <w:rsid w:val="00141C1C"/>
    <w:rsid w:val="00143272"/>
    <w:rsid w:val="00160971"/>
    <w:rsid w:val="00161DCA"/>
    <w:rsid w:val="00162E0B"/>
    <w:rsid w:val="00163DC6"/>
    <w:rsid w:val="00164A64"/>
    <w:rsid w:val="001677D1"/>
    <w:rsid w:val="00170C74"/>
    <w:rsid w:val="00173DEC"/>
    <w:rsid w:val="00177D68"/>
    <w:rsid w:val="00180D4E"/>
    <w:rsid w:val="00180F7C"/>
    <w:rsid w:val="00183E5B"/>
    <w:rsid w:val="0018418A"/>
    <w:rsid w:val="00184E0D"/>
    <w:rsid w:val="0018720F"/>
    <w:rsid w:val="001877CF"/>
    <w:rsid w:val="00192AAF"/>
    <w:rsid w:val="001966A2"/>
    <w:rsid w:val="001A4754"/>
    <w:rsid w:val="001B7BD2"/>
    <w:rsid w:val="001C2EED"/>
    <w:rsid w:val="001C4AC8"/>
    <w:rsid w:val="001C7665"/>
    <w:rsid w:val="001D411A"/>
    <w:rsid w:val="001D74F2"/>
    <w:rsid w:val="001E6047"/>
    <w:rsid w:val="001E682A"/>
    <w:rsid w:val="001E7627"/>
    <w:rsid w:val="001E7C2E"/>
    <w:rsid w:val="001F696A"/>
    <w:rsid w:val="002014CE"/>
    <w:rsid w:val="002061FC"/>
    <w:rsid w:val="00212335"/>
    <w:rsid w:val="00214270"/>
    <w:rsid w:val="002344E1"/>
    <w:rsid w:val="0024444A"/>
    <w:rsid w:val="00257004"/>
    <w:rsid w:val="00267683"/>
    <w:rsid w:val="00276B1F"/>
    <w:rsid w:val="00280473"/>
    <w:rsid w:val="00285C7A"/>
    <w:rsid w:val="0028641E"/>
    <w:rsid w:val="00297CE5"/>
    <w:rsid w:val="002A0DC8"/>
    <w:rsid w:val="002A3B1F"/>
    <w:rsid w:val="002A5DBB"/>
    <w:rsid w:val="002A7EDE"/>
    <w:rsid w:val="002B26CB"/>
    <w:rsid w:val="002B610D"/>
    <w:rsid w:val="002B64A4"/>
    <w:rsid w:val="002B75B9"/>
    <w:rsid w:val="002D0C88"/>
    <w:rsid w:val="002D1370"/>
    <w:rsid w:val="002D2168"/>
    <w:rsid w:val="002D5DA0"/>
    <w:rsid w:val="002E62BF"/>
    <w:rsid w:val="002F1156"/>
    <w:rsid w:val="002F2F6E"/>
    <w:rsid w:val="00301562"/>
    <w:rsid w:val="00305D2A"/>
    <w:rsid w:val="00306E70"/>
    <w:rsid w:val="00315B81"/>
    <w:rsid w:val="0032051D"/>
    <w:rsid w:val="00325116"/>
    <w:rsid w:val="00327524"/>
    <w:rsid w:val="00342D88"/>
    <w:rsid w:val="00351E93"/>
    <w:rsid w:val="00353675"/>
    <w:rsid w:val="00354577"/>
    <w:rsid w:val="00354B11"/>
    <w:rsid w:val="003615D2"/>
    <w:rsid w:val="00363001"/>
    <w:rsid w:val="00364216"/>
    <w:rsid w:val="00365F2B"/>
    <w:rsid w:val="0036626B"/>
    <w:rsid w:val="00366F89"/>
    <w:rsid w:val="003670C3"/>
    <w:rsid w:val="00375A9A"/>
    <w:rsid w:val="00376E5B"/>
    <w:rsid w:val="00392D94"/>
    <w:rsid w:val="003A1A77"/>
    <w:rsid w:val="003A2640"/>
    <w:rsid w:val="003A5A3C"/>
    <w:rsid w:val="003A7080"/>
    <w:rsid w:val="003A70F5"/>
    <w:rsid w:val="003A7424"/>
    <w:rsid w:val="003B3BBD"/>
    <w:rsid w:val="003B445A"/>
    <w:rsid w:val="003B5312"/>
    <w:rsid w:val="003C008B"/>
    <w:rsid w:val="003C10BE"/>
    <w:rsid w:val="003C4337"/>
    <w:rsid w:val="003C49FB"/>
    <w:rsid w:val="003D2B9C"/>
    <w:rsid w:val="003D3517"/>
    <w:rsid w:val="003D354E"/>
    <w:rsid w:val="003E6116"/>
    <w:rsid w:val="003E6A3D"/>
    <w:rsid w:val="003F0D92"/>
    <w:rsid w:val="004057E7"/>
    <w:rsid w:val="00407BF9"/>
    <w:rsid w:val="00423BE4"/>
    <w:rsid w:val="0043143E"/>
    <w:rsid w:val="004352AF"/>
    <w:rsid w:val="0044005D"/>
    <w:rsid w:val="004526C0"/>
    <w:rsid w:val="0045565A"/>
    <w:rsid w:val="00460342"/>
    <w:rsid w:val="00467FF2"/>
    <w:rsid w:val="00473868"/>
    <w:rsid w:val="0047643E"/>
    <w:rsid w:val="0048085F"/>
    <w:rsid w:val="00480B09"/>
    <w:rsid w:val="004814A6"/>
    <w:rsid w:val="00486388"/>
    <w:rsid w:val="004A2B3E"/>
    <w:rsid w:val="004B192D"/>
    <w:rsid w:val="004B3C21"/>
    <w:rsid w:val="004C54DB"/>
    <w:rsid w:val="004C558B"/>
    <w:rsid w:val="004C5F79"/>
    <w:rsid w:val="004D1855"/>
    <w:rsid w:val="004D3894"/>
    <w:rsid w:val="004E0013"/>
    <w:rsid w:val="004F083E"/>
    <w:rsid w:val="004F2C92"/>
    <w:rsid w:val="004F49F6"/>
    <w:rsid w:val="004F7307"/>
    <w:rsid w:val="005013D5"/>
    <w:rsid w:val="00504344"/>
    <w:rsid w:val="00505C48"/>
    <w:rsid w:val="00511AA0"/>
    <w:rsid w:val="00515526"/>
    <w:rsid w:val="0051579E"/>
    <w:rsid w:val="00520F50"/>
    <w:rsid w:val="005210A4"/>
    <w:rsid w:val="00522BD7"/>
    <w:rsid w:val="00525578"/>
    <w:rsid w:val="00530734"/>
    <w:rsid w:val="005312E0"/>
    <w:rsid w:val="00536309"/>
    <w:rsid w:val="00536CD0"/>
    <w:rsid w:val="005402DF"/>
    <w:rsid w:val="00540B16"/>
    <w:rsid w:val="00542880"/>
    <w:rsid w:val="00553B20"/>
    <w:rsid w:val="0055675A"/>
    <w:rsid w:val="00561D2D"/>
    <w:rsid w:val="00565771"/>
    <w:rsid w:val="00577991"/>
    <w:rsid w:val="00586B22"/>
    <w:rsid w:val="005A7FA6"/>
    <w:rsid w:val="005B0742"/>
    <w:rsid w:val="005B1979"/>
    <w:rsid w:val="005C17CC"/>
    <w:rsid w:val="005C4FF7"/>
    <w:rsid w:val="005D0ABD"/>
    <w:rsid w:val="005D28EB"/>
    <w:rsid w:val="005D488F"/>
    <w:rsid w:val="005E2D9C"/>
    <w:rsid w:val="005E3BC7"/>
    <w:rsid w:val="005F49B6"/>
    <w:rsid w:val="006033CB"/>
    <w:rsid w:val="0060348A"/>
    <w:rsid w:val="00617FAC"/>
    <w:rsid w:val="00620082"/>
    <w:rsid w:val="00624794"/>
    <w:rsid w:val="006266E0"/>
    <w:rsid w:val="006435A1"/>
    <w:rsid w:val="00644E0E"/>
    <w:rsid w:val="006477F2"/>
    <w:rsid w:val="00653C61"/>
    <w:rsid w:val="006566A1"/>
    <w:rsid w:val="00660133"/>
    <w:rsid w:val="00665BFD"/>
    <w:rsid w:val="00667E40"/>
    <w:rsid w:val="00670C00"/>
    <w:rsid w:val="00677639"/>
    <w:rsid w:val="00681165"/>
    <w:rsid w:val="00683C1F"/>
    <w:rsid w:val="00683C9E"/>
    <w:rsid w:val="00684FF7"/>
    <w:rsid w:val="00690820"/>
    <w:rsid w:val="006959FA"/>
    <w:rsid w:val="006A0458"/>
    <w:rsid w:val="006A3A84"/>
    <w:rsid w:val="006A7100"/>
    <w:rsid w:val="006C3A11"/>
    <w:rsid w:val="006C77FA"/>
    <w:rsid w:val="006D4404"/>
    <w:rsid w:val="006D5B6B"/>
    <w:rsid w:val="006E0C0E"/>
    <w:rsid w:val="006E29D2"/>
    <w:rsid w:val="006F2218"/>
    <w:rsid w:val="006F7167"/>
    <w:rsid w:val="0071021C"/>
    <w:rsid w:val="00714502"/>
    <w:rsid w:val="007174B9"/>
    <w:rsid w:val="00730E85"/>
    <w:rsid w:val="0074050A"/>
    <w:rsid w:val="0076142B"/>
    <w:rsid w:val="00776CA5"/>
    <w:rsid w:val="007808C1"/>
    <w:rsid w:val="00783541"/>
    <w:rsid w:val="007869FA"/>
    <w:rsid w:val="00787DE7"/>
    <w:rsid w:val="0079049B"/>
    <w:rsid w:val="0079552D"/>
    <w:rsid w:val="00796181"/>
    <w:rsid w:val="007964B6"/>
    <w:rsid w:val="007A0647"/>
    <w:rsid w:val="007A47FB"/>
    <w:rsid w:val="007A7B89"/>
    <w:rsid w:val="007B0200"/>
    <w:rsid w:val="007B4C9B"/>
    <w:rsid w:val="007C7B0D"/>
    <w:rsid w:val="007D13C0"/>
    <w:rsid w:val="007D2EA3"/>
    <w:rsid w:val="007D5EC6"/>
    <w:rsid w:val="007E0391"/>
    <w:rsid w:val="007E1B10"/>
    <w:rsid w:val="007E5EC0"/>
    <w:rsid w:val="007F03F2"/>
    <w:rsid w:val="007F3C2B"/>
    <w:rsid w:val="007F42F1"/>
    <w:rsid w:val="00805917"/>
    <w:rsid w:val="00807702"/>
    <w:rsid w:val="00810545"/>
    <w:rsid w:val="00815C66"/>
    <w:rsid w:val="00822FCE"/>
    <w:rsid w:val="00824350"/>
    <w:rsid w:val="00826D01"/>
    <w:rsid w:val="00833599"/>
    <w:rsid w:val="00840083"/>
    <w:rsid w:val="008464E4"/>
    <w:rsid w:val="00850030"/>
    <w:rsid w:val="00853200"/>
    <w:rsid w:val="00857F5F"/>
    <w:rsid w:val="00862419"/>
    <w:rsid w:val="0086251A"/>
    <w:rsid w:val="00871B71"/>
    <w:rsid w:val="008727D4"/>
    <w:rsid w:val="00872E56"/>
    <w:rsid w:val="00877170"/>
    <w:rsid w:val="00877574"/>
    <w:rsid w:val="0088036B"/>
    <w:rsid w:val="008912EB"/>
    <w:rsid w:val="00893E0B"/>
    <w:rsid w:val="0089433C"/>
    <w:rsid w:val="008A22AE"/>
    <w:rsid w:val="008A49DE"/>
    <w:rsid w:val="008B2E7C"/>
    <w:rsid w:val="008C602B"/>
    <w:rsid w:val="008D3627"/>
    <w:rsid w:val="008D5FF4"/>
    <w:rsid w:val="008D6EEA"/>
    <w:rsid w:val="008E4F22"/>
    <w:rsid w:val="008E5086"/>
    <w:rsid w:val="008E53D9"/>
    <w:rsid w:val="008E74E1"/>
    <w:rsid w:val="008F068A"/>
    <w:rsid w:val="008F743E"/>
    <w:rsid w:val="009009A8"/>
    <w:rsid w:val="009023FF"/>
    <w:rsid w:val="00904D01"/>
    <w:rsid w:val="00912812"/>
    <w:rsid w:val="0091346C"/>
    <w:rsid w:val="009140F1"/>
    <w:rsid w:val="00924DC0"/>
    <w:rsid w:val="0092795D"/>
    <w:rsid w:val="00930E2E"/>
    <w:rsid w:val="0094100A"/>
    <w:rsid w:val="00941AA7"/>
    <w:rsid w:val="009467E3"/>
    <w:rsid w:val="00951689"/>
    <w:rsid w:val="009516E9"/>
    <w:rsid w:val="0095524C"/>
    <w:rsid w:val="009572A2"/>
    <w:rsid w:val="00960381"/>
    <w:rsid w:val="00962CEB"/>
    <w:rsid w:val="00964B7B"/>
    <w:rsid w:val="00967E5C"/>
    <w:rsid w:val="009741EC"/>
    <w:rsid w:val="009765A3"/>
    <w:rsid w:val="00984506"/>
    <w:rsid w:val="0098736A"/>
    <w:rsid w:val="0099679A"/>
    <w:rsid w:val="009A6665"/>
    <w:rsid w:val="009A6C4A"/>
    <w:rsid w:val="009A7645"/>
    <w:rsid w:val="009B1E48"/>
    <w:rsid w:val="009B3DF4"/>
    <w:rsid w:val="009B7BD6"/>
    <w:rsid w:val="009C2D32"/>
    <w:rsid w:val="009D2494"/>
    <w:rsid w:val="009E027F"/>
    <w:rsid w:val="009F74C7"/>
    <w:rsid w:val="009F77E9"/>
    <w:rsid w:val="00A033F0"/>
    <w:rsid w:val="00A0462D"/>
    <w:rsid w:val="00A12923"/>
    <w:rsid w:val="00A20B25"/>
    <w:rsid w:val="00A24789"/>
    <w:rsid w:val="00A24CBD"/>
    <w:rsid w:val="00A26C1C"/>
    <w:rsid w:val="00A4002C"/>
    <w:rsid w:val="00A50894"/>
    <w:rsid w:val="00A558D1"/>
    <w:rsid w:val="00A61F81"/>
    <w:rsid w:val="00A63199"/>
    <w:rsid w:val="00A64036"/>
    <w:rsid w:val="00A665D3"/>
    <w:rsid w:val="00A72427"/>
    <w:rsid w:val="00A7611F"/>
    <w:rsid w:val="00A844E8"/>
    <w:rsid w:val="00A84BDD"/>
    <w:rsid w:val="00A86593"/>
    <w:rsid w:val="00A920A7"/>
    <w:rsid w:val="00AA03BC"/>
    <w:rsid w:val="00AA2676"/>
    <w:rsid w:val="00AA44AC"/>
    <w:rsid w:val="00AA6E73"/>
    <w:rsid w:val="00AB15EE"/>
    <w:rsid w:val="00AB3EC4"/>
    <w:rsid w:val="00AB5C0E"/>
    <w:rsid w:val="00AB6AF0"/>
    <w:rsid w:val="00AC0D1E"/>
    <w:rsid w:val="00AC1DE6"/>
    <w:rsid w:val="00AD15A6"/>
    <w:rsid w:val="00AD17C8"/>
    <w:rsid w:val="00AD2665"/>
    <w:rsid w:val="00AD6C14"/>
    <w:rsid w:val="00AE0803"/>
    <w:rsid w:val="00AE410B"/>
    <w:rsid w:val="00AE7121"/>
    <w:rsid w:val="00B101C6"/>
    <w:rsid w:val="00B11262"/>
    <w:rsid w:val="00B124EC"/>
    <w:rsid w:val="00B230D4"/>
    <w:rsid w:val="00B2726A"/>
    <w:rsid w:val="00B27B91"/>
    <w:rsid w:val="00B328B6"/>
    <w:rsid w:val="00B35892"/>
    <w:rsid w:val="00B4078A"/>
    <w:rsid w:val="00B53CD1"/>
    <w:rsid w:val="00B5626B"/>
    <w:rsid w:val="00B64890"/>
    <w:rsid w:val="00B67A5F"/>
    <w:rsid w:val="00B71CC3"/>
    <w:rsid w:val="00B74E2B"/>
    <w:rsid w:val="00B771F8"/>
    <w:rsid w:val="00B77599"/>
    <w:rsid w:val="00B80DF2"/>
    <w:rsid w:val="00B8133B"/>
    <w:rsid w:val="00B82510"/>
    <w:rsid w:val="00B83F8F"/>
    <w:rsid w:val="00B85082"/>
    <w:rsid w:val="00B86D58"/>
    <w:rsid w:val="00B93B31"/>
    <w:rsid w:val="00B96F71"/>
    <w:rsid w:val="00BA1192"/>
    <w:rsid w:val="00BA1CB7"/>
    <w:rsid w:val="00BA7A91"/>
    <w:rsid w:val="00BB3A03"/>
    <w:rsid w:val="00BB4515"/>
    <w:rsid w:val="00BB4A8C"/>
    <w:rsid w:val="00BB6C64"/>
    <w:rsid w:val="00BB6D5C"/>
    <w:rsid w:val="00BC2991"/>
    <w:rsid w:val="00BC3EAA"/>
    <w:rsid w:val="00BC52D9"/>
    <w:rsid w:val="00BC7898"/>
    <w:rsid w:val="00BD6319"/>
    <w:rsid w:val="00BD6F25"/>
    <w:rsid w:val="00BD7946"/>
    <w:rsid w:val="00BE0B19"/>
    <w:rsid w:val="00BE1862"/>
    <w:rsid w:val="00BE3E68"/>
    <w:rsid w:val="00BF170A"/>
    <w:rsid w:val="00BF7190"/>
    <w:rsid w:val="00C050C5"/>
    <w:rsid w:val="00C05DCB"/>
    <w:rsid w:val="00C1597E"/>
    <w:rsid w:val="00C2015D"/>
    <w:rsid w:val="00C2096E"/>
    <w:rsid w:val="00C21612"/>
    <w:rsid w:val="00C232F8"/>
    <w:rsid w:val="00C437F5"/>
    <w:rsid w:val="00C4395F"/>
    <w:rsid w:val="00C4703A"/>
    <w:rsid w:val="00C47DE2"/>
    <w:rsid w:val="00C50905"/>
    <w:rsid w:val="00C51058"/>
    <w:rsid w:val="00C523DE"/>
    <w:rsid w:val="00C5498F"/>
    <w:rsid w:val="00C568C8"/>
    <w:rsid w:val="00C7440D"/>
    <w:rsid w:val="00C838B9"/>
    <w:rsid w:val="00C868FF"/>
    <w:rsid w:val="00C9079A"/>
    <w:rsid w:val="00C925C1"/>
    <w:rsid w:val="00CA3AC4"/>
    <w:rsid w:val="00CA7A3D"/>
    <w:rsid w:val="00CB1D31"/>
    <w:rsid w:val="00CB5B5B"/>
    <w:rsid w:val="00CC010A"/>
    <w:rsid w:val="00CC3455"/>
    <w:rsid w:val="00CC4D5D"/>
    <w:rsid w:val="00CC56EC"/>
    <w:rsid w:val="00CC73A2"/>
    <w:rsid w:val="00CE070C"/>
    <w:rsid w:val="00CE2AD8"/>
    <w:rsid w:val="00CF07B7"/>
    <w:rsid w:val="00CF61F5"/>
    <w:rsid w:val="00CF746D"/>
    <w:rsid w:val="00D049FB"/>
    <w:rsid w:val="00D109B1"/>
    <w:rsid w:val="00D10AD3"/>
    <w:rsid w:val="00D13DCC"/>
    <w:rsid w:val="00D216FF"/>
    <w:rsid w:val="00D33A40"/>
    <w:rsid w:val="00D342A5"/>
    <w:rsid w:val="00D4013C"/>
    <w:rsid w:val="00D4053E"/>
    <w:rsid w:val="00D42C7E"/>
    <w:rsid w:val="00D55B4A"/>
    <w:rsid w:val="00D623D6"/>
    <w:rsid w:val="00D66077"/>
    <w:rsid w:val="00D767BB"/>
    <w:rsid w:val="00D76BEB"/>
    <w:rsid w:val="00D8485B"/>
    <w:rsid w:val="00D90FD8"/>
    <w:rsid w:val="00D92EAA"/>
    <w:rsid w:val="00D95FEC"/>
    <w:rsid w:val="00D979ED"/>
    <w:rsid w:val="00DA34B8"/>
    <w:rsid w:val="00DA4389"/>
    <w:rsid w:val="00DA542E"/>
    <w:rsid w:val="00DA5D64"/>
    <w:rsid w:val="00DB00A2"/>
    <w:rsid w:val="00DB2529"/>
    <w:rsid w:val="00DB40AF"/>
    <w:rsid w:val="00DB4B61"/>
    <w:rsid w:val="00DB5F85"/>
    <w:rsid w:val="00DC2DDD"/>
    <w:rsid w:val="00DC33E6"/>
    <w:rsid w:val="00DC35CB"/>
    <w:rsid w:val="00DC3C08"/>
    <w:rsid w:val="00DD3C32"/>
    <w:rsid w:val="00DD4A30"/>
    <w:rsid w:val="00DD642B"/>
    <w:rsid w:val="00DD6852"/>
    <w:rsid w:val="00DE076C"/>
    <w:rsid w:val="00DE13AE"/>
    <w:rsid w:val="00DE3687"/>
    <w:rsid w:val="00DE69FF"/>
    <w:rsid w:val="00DF055A"/>
    <w:rsid w:val="00DF4C8E"/>
    <w:rsid w:val="00DF4DFB"/>
    <w:rsid w:val="00DF59D1"/>
    <w:rsid w:val="00DF7840"/>
    <w:rsid w:val="00DF78E8"/>
    <w:rsid w:val="00E16F91"/>
    <w:rsid w:val="00E1715A"/>
    <w:rsid w:val="00E20B42"/>
    <w:rsid w:val="00E22F09"/>
    <w:rsid w:val="00E23239"/>
    <w:rsid w:val="00E24CF3"/>
    <w:rsid w:val="00E25D60"/>
    <w:rsid w:val="00E3018D"/>
    <w:rsid w:val="00E30EA5"/>
    <w:rsid w:val="00E312DD"/>
    <w:rsid w:val="00E3257F"/>
    <w:rsid w:val="00E32F0E"/>
    <w:rsid w:val="00E34D5A"/>
    <w:rsid w:val="00E36500"/>
    <w:rsid w:val="00E41893"/>
    <w:rsid w:val="00E41F01"/>
    <w:rsid w:val="00E42CF7"/>
    <w:rsid w:val="00E431F3"/>
    <w:rsid w:val="00E55DAD"/>
    <w:rsid w:val="00E619CE"/>
    <w:rsid w:val="00E71929"/>
    <w:rsid w:val="00E76567"/>
    <w:rsid w:val="00E82516"/>
    <w:rsid w:val="00E856A6"/>
    <w:rsid w:val="00E85C45"/>
    <w:rsid w:val="00E86007"/>
    <w:rsid w:val="00E957E8"/>
    <w:rsid w:val="00E9650A"/>
    <w:rsid w:val="00EA5619"/>
    <w:rsid w:val="00EB123D"/>
    <w:rsid w:val="00EB558E"/>
    <w:rsid w:val="00EB6830"/>
    <w:rsid w:val="00EC294E"/>
    <w:rsid w:val="00EC7C56"/>
    <w:rsid w:val="00ED3D80"/>
    <w:rsid w:val="00ED7F0A"/>
    <w:rsid w:val="00EE108A"/>
    <w:rsid w:val="00EE74DE"/>
    <w:rsid w:val="00EE7A0B"/>
    <w:rsid w:val="00EF20BB"/>
    <w:rsid w:val="00EF30AB"/>
    <w:rsid w:val="00EF44E0"/>
    <w:rsid w:val="00F005C9"/>
    <w:rsid w:val="00F005CC"/>
    <w:rsid w:val="00F07BB4"/>
    <w:rsid w:val="00F15061"/>
    <w:rsid w:val="00F16956"/>
    <w:rsid w:val="00F22DBA"/>
    <w:rsid w:val="00F26A0F"/>
    <w:rsid w:val="00F2721A"/>
    <w:rsid w:val="00F3414D"/>
    <w:rsid w:val="00F47EFD"/>
    <w:rsid w:val="00F50E3F"/>
    <w:rsid w:val="00F539DC"/>
    <w:rsid w:val="00F540E4"/>
    <w:rsid w:val="00F605A7"/>
    <w:rsid w:val="00F728D3"/>
    <w:rsid w:val="00F76651"/>
    <w:rsid w:val="00F80DE7"/>
    <w:rsid w:val="00F81F9C"/>
    <w:rsid w:val="00F8245D"/>
    <w:rsid w:val="00F8749A"/>
    <w:rsid w:val="00F87883"/>
    <w:rsid w:val="00F879A8"/>
    <w:rsid w:val="00F90240"/>
    <w:rsid w:val="00F90D78"/>
    <w:rsid w:val="00FA0991"/>
    <w:rsid w:val="00FA1868"/>
    <w:rsid w:val="00FA1C89"/>
    <w:rsid w:val="00FA435C"/>
    <w:rsid w:val="00FB4FEF"/>
    <w:rsid w:val="00FD34B0"/>
    <w:rsid w:val="00FD442A"/>
    <w:rsid w:val="00FE0CC1"/>
    <w:rsid w:val="00FF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93438"/>
  <w15:docId w15:val="{31720402-78CF-4466-BB86-E54AFF1A2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qFormat/>
    <w:rsid w:val="00DB4B61"/>
    <w:pPr>
      <w:keepNext/>
      <w:spacing w:after="0" w:line="240" w:lineRule="auto"/>
      <w:outlineLvl w:val="2"/>
    </w:pPr>
    <w:rPr>
      <w:rFonts w:ascii="Comic Sans MS" w:eastAsia="Times New Roman" w:hAnsi="Comic Sans MS" w:cs="Times New Roman"/>
      <w:sz w:val="24"/>
      <w:szCs w:val="24"/>
      <w:lang w:val="fr-FR" w:eastAsia="fr-FR"/>
    </w:rPr>
  </w:style>
  <w:style w:type="paragraph" w:styleId="Titre6">
    <w:name w:val="heading 6"/>
    <w:basedOn w:val="Normal"/>
    <w:next w:val="Normal"/>
    <w:link w:val="Titre6Car"/>
    <w:qFormat/>
    <w:rsid w:val="00DB4B61"/>
    <w:pPr>
      <w:keepNext/>
      <w:spacing w:after="0" w:line="240" w:lineRule="auto"/>
      <w:ind w:left="2304" w:right="2304"/>
      <w:jc w:val="center"/>
      <w:outlineLvl w:val="5"/>
    </w:pPr>
    <w:rPr>
      <w:rFonts w:ascii="Comic Sans MS" w:eastAsia="Times New Roman" w:hAnsi="Comic Sans MS" w:cs="Times New Roman"/>
      <w:b/>
      <w:sz w:val="24"/>
      <w:szCs w:val="20"/>
      <w:u w:val="single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E6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E69FF"/>
  </w:style>
  <w:style w:type="paragraph" w:styleId="Pieddepage">
    <w:name w:val="footer"/>
    <w:basedOn w:val="Normal"/>
    <w:link w:val="PieddepageCar"/>
    <w:uiPriority w:val="99"/>
    <w:unhideWhenUsed/>
    <w:rsid w:val="00DE6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E69FF"/>
  </w:style>
  <w:style w:type="paragraph" w:styleId="Textedebulles">
    <w:name w:val="Balloon Text"/>
    <w:basedOn w:val="Normal"/>
    <w:link w:val="TextedebullesCar"/>
    <w:uiPriority w:val="99"/>
    <w:semiHidden/>
    <w:unhideWhenUsed/>
    <w:rsid w:val="00DE6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69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DE6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1"/>
    <w:qFormat/>
    <w:rsid w:val="00B53CD1"/>
    <w:pPr>
      <w:ind w:left="720"/>
      <w:contextualSpacing/>
    </w:pPr>
  </w:style>
  <w:style w:type="paragraph" w:styleId="Textebrut">
    <w:name w:val="Plain Text"/>
    <w:basedOn w:val="Normal"/>
    <w:link w:val="TextebrutCar"/>
    <w:uiPriority w:val="99"/>
    <w:unhideWhenUsed/>
    <w:rsid w:val="00135E35"/>
    <w:pPr>
      <w:spacing w:after="0" w:line="240" w:lineRule="auto"/>
    </w:pPr>
    <w:rPr>
      <w:rFonts w:ascii="Times New Roman" w:eastAsia="Times New Roman" w:hAnsi="Times New Roman"/>
      <w:sz w:val="24"/>
      <w:szCs w:val="21"/>
      <w:lang w:val="fr-FR"/>
    </w:rPr>
  </w:style>
  <w:style w:type="character" w:customStyle="1" w:styleId="TextebrutCar">
    <w:name w:val="Texte brut Car"/>
    <w:basedOn w:val="Policepardfaut"/>
    <w:link w:val="Textebrut"/>
    <w:uiPriority w:val="99"/>
    <w:rsid w:val="00135E35"/>
    <w:rPr>
      <w:rFonts w:ascii="Times New Roman" w:eastAsia="Times New Roman" w:hAnsi="Times New Roman"/>
      <w:sz w:val="24"/>
      <w:szCs w:val="21"/>
      <w:lang w:val="fr-FR"/>
    </w:rPr>
  </w:style>
  <w:style w:type="paragraph" w:styleId="Retraitcorpsdetexte">
    <w:name w:val="Body Text Indent"/>
    <w:basedOn w:val="Normal"/>
    <w:link w:val="RetraitcorpsdetexteCar"/>
    <w:rsid w:val="002A5DBB"/>
    <w:pPr>
      <w:spacing w:after="0" w:line="240" w:lineRule="auto"/>
      <w:ind w:left="4956" w:firstLine="708"/>
    </w:pPr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2A5DBB"/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character" w:styleId="Accentuation">
    <w:name w:val="Emphasis"/>
    <w:uiPriority w:val="20"/>
    <w:qFormat/>
    <w:rsid w:val="002A5DBB"/>
    <w:rPr>
      <w:i/>
      <w:iCs/>
    </w:rPr>
  </w:style>
  <w:style w:type="paragraph" w:styleId="Sansinterligne">
    <w:name w:val="No Spacing"/>
    <w:link w:val="SansinterligneCar"/>
    <w:uiPriority w:val="1"/>
    <w:qFormat/>
    <w:rsid w:val="002A5DBB"/>
    <w:pPr>
      <w:spacing w:after="0" w:line="240" w:lineRule="auto"/>
    </w:pPr>
  </w:style>
  <w:style w:type="paragraph" w:customStyle="1" w:styleId="wordsection1">
    <w:name w:val="wordsection1"/>
    <w:basedOn w:val="Normal"/>
    <w:uiPriority w:val="99"/>
    <w:rsid w:val="001379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94100A"/>
    <w:rPr>
      <w:color w:val="0000FF" w:themeColor="hyperlink"/>
      <w:u w:val="singl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62419"/>
  </w:style>
  <w:style w:type="paragraph" w:styleId="Corpsdetexte">
    <w:name w:val="Body Text"/>
    <w:basedOn w:val="Normal"/>
    <w:link w:val="CorpsdetexteCar"/>
    <w:uiPriority w:val="99"/>
    <w:semiHidden/>
    <w:unhideWhenUsed/>
    <w:rsid w:val="00DB4B61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DB4B61"/>
  </w:style>
  <w:style w:type="character" w:customStyle="1" w:styleId="Titre3Car">
    <w:name w:val="Titre 3 Car"/>
    <w:basedOn w:val="Policepardfaut"/>
    <w:link w:val="Titre3"/>
    <w:rsid w:val="00DB4B61"/>
    <w:rPr>
      <w:rFonts w:ascii="Comic Sans MS" w:eastAsia="Times New Roman" w:hAnsi="Comic Sans MS" w:cs="Times New Roman"/>
      <w:sz w:val="24"/>
      <w:szCs w:val="24"/>
      <w:lang w:val="fr-FR" w:eastAsia="fr-FR"/>
    </w:rPr>
  </w:style>
  <w:style w:type="character" w:customStyle="1" w:styleId="Titre6Car">
    <w:name w:val="Titre 6 Car"/>
    <w:basedOn w:val="Policepardfaut"/>
    <w:link w:val="Titre6"/>
    <w:rsid w:val="00DB4B61"/>
    <w:rPr>
      <w:rFonts w:ascii="Comic Sans MS" w:eastAsia="Times New Roman" w:hAnsi="Comic Sans MS" w:cs="Times New Roman"/>
      <w:b/>
      <w:sz w:val="24"/>
      <w:szCs w:val="20"/>
      <w:u w:val="single"/>
      <w:lang w:val="fr-FR" w:eastAsia="fr-FR"/>
    </w:rPr>
  </w:style>
  <w:style w:type="paragraph" w:styleId="Normalcentr">
    <w:name w:val="Block Text"/>
    <w:basedOn w:val="Normal"/>
    <w:rsid w:val="00DB4B6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2" w:color="auto" w:fill="FFFFFF"/>
      <w:spacing w:before="720" w:after="720" w:line="240" w:lineRule="auto"/>
      <w:ind w:left="1134" w:right="1134"/>
      <w:jc w:val="center"/>
    </w:pPr>
    <w:rPr>
      <w:rFonts w:ascii="Comic Sans MS" w:eastAsia="Times New Roman" w:hAnsi="Comic Sans MS" w:cs="Times New Roman"/>
      <w:b/>
      <w:bCs/>
      <w:sz w:val="28"/>
      <w:szCs w:val="28"/>
      <w:lang w:val="fr-FR" w:eastAsia="fr-FR"/>
    </w:rPr>
  </w:style>
  <w:style w:type="paragraph" w:customStyle="1" w:styleId="TableParagraph">
    <w:name w:val="Table Paragraph"/>
    <w:basedOn w:val="Normal"/>
    <w:uiPriority w:val="1"/>
    <w:qFormat/>
    <w:rsid w:val="00CA3AC4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fr-FR" w:eastAsia="fr-FR" w:bidi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E027F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9E027F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9E027F"/>
    <w:rPr>
      <w:vertAlign w:val="superscript"/>
    </w:rPr>
  </w:style>
  <w:style w:type="character" w:styleId="Mentionnonrsolue">
    <w:name w:val="Unresolved Mention"/>
    <w:basedOn w:val="Policepardfaut"/>
    <w:uiPriority w:val="99"/>
    <w:semiHidden/>
    <w:unhideWhenUsed/>
    <w:rsid w:val="00E431F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86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F827E-19DC-4679-BA13-A3D192177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136</Words>
  <Characters>752</Characters>
  <Application>Microsoft Office Word</Application>
  <DocSecurity>0</DocSecurity>
  <Lines>6</Lines>
  <Paragraphs>1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Titres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        </vt:lpstr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Jean Philippe LETHON</cp:lastModifiedBy>
  <cp:revision>6</cp:revision>
  <cp:lastPrinted>2025-12-23T10:19:00Z</cp:lastPrinted>
  <dcterms:created xsi:type="dcterms:W3CDTF">2026-03-18T08:59:00Z</dcterms:created>
  <dcterms:modified xsi:type="dcterms:W3CDTF">2026-09-29T10:19:00Z</dcterms:modified>
</cp:coreProperties>
</file>